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E0" w:rsidRPr="00E923ED" w:rsidRDefault="005016E0" w:rsidP="00E923ED">
      <w:pPr>
        <w:pStyle w:val="21"/>
        <w:framePr w:w="9322" w:h="3034" w:hRule="exact" w:wrap="none" w:vAnchor="page" w:hAnchor="page" w:x="1735" w:y="13022"/>
        <w:shd w:val="clear" w:color="auto" w:fill="auto"/>
        <w:spacing w:before="0" w:line="276" w:lineRule="auto"/>
        <w:ind w:right="20" w:firstLine="0"/>
        <w:contextualSpacing/>
        <w:rPr>
          <w:sz w:val="22"/>
          <w:szCs w:val="22"/>
        </w:rPr>
      </w:pPr>
    </w:p>
    <w:p w:rsidR="005016E0" w:rsidRDefault="005016E0" w:rsidP="0036639C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522EBB" w:rsidRPr="00037C22" w:rsidRDefault="00522EBB" w:rsidP="0036639C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:rsidR="00037C22" w:rsidRDefault="00037C22" w:rsidP="0036639C">
      <w:pPr>
        <w:pStyle w:val="20"/>
        <w:framePr w:w="9586" w:h="14776" w:hRule="exact" w:wrap="none" w:vAnchor="page" w:hAnchor="page" w:x="1291" w:y="1396"/>
        <w:shd w:val="clear" w:color="auto" w:fill="auto"/>
        <w:jc w:val="both"/>
      </w:pPr>
    </w:p>
    <w:p w:rsidR="00037C22" w:rsidRPr="00C733C1" w:rsidRDefault="00037C22" w:rsidP="0036639C">
      <w:pPr>
        <w:pStyle w:val="20"/>
        <w:framePr w:w="9586" w:h="14776" w:hRule="exact" w:wrap="none" w:vAnchor="page" w:hAnchor="page" w:x="1291" w:y="1396"/>
        <w:shd w:val="clear" w:color="auto" w:fill="auto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о результатах мониторинга и оценке качества финансового менеджмента, осуществляемого главными распорядителями средств бюджета муниципального образования «Город Можга» за 2016 год</w:t>
      </w: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В целях повышения эффективности расходов бюджета и качества управления средствами местного бюджета, Упр</w:t>
      </w:r>
      <w:bookmarkStart w:id="0" w:name="_GoBack"/>
      <w:bookmarkEnd w:id="0"/>
      <w:r w:rsidRPr="00C733C1">
        <w:rPr>
          <w:sz w:val="24"/>
          <w:szCs w:val="24"/>
        </w:rPr>
        <w:t>авлением финансов Администрации муниципального образования «Город Можга» проведен мониторинг и оценка качества финансового менеджмента, осуществляемого главными распорядителями средств бюджета муниципального образования «Город Можга» (далее - главные распорядители) за 2016 год.</w:t>
      </w: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Мониторинг и оценка качества финансового менеджмента проведены в соответствии с постановлением Администрации муниципального образования «Город Можга» от 23 мая 2016 года № 745 «Об утверждении Положения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«Город Можга» и в целях проведения Управления финансов Администрации муниципального образования «Город Можга» оценки качества финансового менеджмента, осуществляемого главными распорядителями средств бюджета муниципального образования «Город Можга» и приказом Управление финансов Администрации муниципального образования «Город Можга» от 27.05.2016г. № 19 «Об утверждении Методики расчета и оценки показателей качества финансового менеджмента, осуществляемого главными распорядителями средств бюджета муниципального образования «Город Можга».</w:t>
      </w: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Годовой мониторинг и оценка качества финансового менеджмента, осуществляемого главными распорядителями бюджетных средств осуществлен по пяти главным распорядителя</w:t>
      </w:r>
      <w:r w:rsidR="00E764F2">
        <w:rPr>
          <w:sz w:val="24"/>
          <w:szCs w:val="24"/>
        </w:rPr>
        <w:t>м средств бюджета: Администрация</w:t>
      </w:r>
      <w:r w:rsidRPr="00C733C1">
        <w:rPr>
          <w:sz w:val="24"/>
          <w:szCs w:val="24"/>
        </w:rPr>
        <w:t xml:space="preserve"> муниципального образования «Город Можга», Городская Дума муниципального образования «Город Можга», Управление финансов Администрации муниципального образ</w:t>
      </w:r>
      <w:r w:rsidR="00E764F2">
        <w:rPr>
          <w:sz w:val="24"/>
          <w:szCs w:val="24"/>
        </w:rPr>
        <w:t>ования «Город Можга», Управление</w:t>
      </w:r>
      <w:r w:rsidRPr="00C733C1">
        <w:rPr>
          <w:sz w:val="24"/>
          <w:szCs w:val="24"/>
        </w:rPr>
        <w:t xml:space="preserve"> образования Администрации муниципального образ</w:t>
      </w:r>
      <w:r w:rsidR="00E764F2">
        <w:rPr>
          <w:sz w:val="24"/>
          <w:szCs w:val="24"/>
        </w:rPr>
        <w:t>ования «Город Можга», Управление</w:t>
      </w:r>
      <w:r w:rsidRPr="00C733C1">
        <w:rPr>
          <w:sz w:val="24"/>
          <w:szCs w:val="24"/>
        </w:rPr>
        <w:t xml:space="preserve"> культуры, спорта и молодежной политики Администрации муниципального образования «Город Можга».</w:t>
      </w:r>
    </w:p>
    <w:p w:rsidR="00037C22" w:rsidRPr="00C733C1" w:rsidRDefault="00037C22" w:rsidP="0036639C">
      <w:pPr>
        <w:pStyle w:val="21"/>
        <w:framePr w:w="9586" w:h="14776" w:hRule="exact" w:wrap="none" w:vAnchor="page" w:hAnchor="page" w:x="1291" w:y="1396"/>
        <w:shd w:val="clear" w:color="auto" w:fill="auto"/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Оценка качества финансового менеджмента производилась по следующим направлениям:</w:t>
      </w:r>
    </w:p>
    <w:p w:rsidR="00037C22" w:rsidRPr="00C733C1" w:rsidRDefault="00E764F2" w:rsidP="0036639C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19"/>
        </w:tabs>
        <w:spacing w:before="0" w:line="276" w:lineRule="auto"/>
        <w:ind w:firstLine="580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качество бюджетного планирования и исполнения бюджета;</w:t>
      </w:r>
    </w:p>
    <w:p w:rsidR="00037C22" w:rsidRPr="00C733C1" w:rsidRDefault="00E764F2" w:rsidP="0036639C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276" w:lineRule="auto"/>
        <w:ind w:right="20" w:firstLine="580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организация ведения бюджетного (бухгалтерского) учета и составление бюджетной (бухгалтерской) отчетности;</w:t>
      </w:r>
    </w:p>
    <w:p w:rsidR="00037C22" w:rsidRPr="00C733C1" w:rsidRDefault="00E764F2" w:rsidP="0036639C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14"/>
        </w:tabs>
        <w:spacing w:before="0" w:line="276" w:lineRule="auto"/>
        <w:ind w:firstLine="580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осуществление финансового контроля и внутреннего финансового аудита;</w:t>
      </w:r>
    </w:p>
    <w:p w:rsidR="00037C22" w:rsidRPr="00C733C1" w:rsidRDefault="00E764F2" w:rsidP="00E764F2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19"/>
        </w:tabs>
        <w:spacing w:before="0" w:line="276" w:lineRule="auto"/>
        <w:ind w:firstLine="580"/>
        <w:contextualSpacing/>
        <w:rPr>
          <w:sz w:val="24"/>
          <w:szCs w:val="24"/>
        </w:rPr>
      </w:pPr>
      <w:r w:rsidRPr="00E764F2">
        <w:rPr>
          <w:sz w:val="24"/>
          <w:szCs w:val="24"/>
        </w:rPr>
        <w:t xml:space="preserve"> </w:t>
      </w:r>
      <w:r w:rsidR="00037C22" w:rsidRPr="00C733C1">
        <w:rPr>
          <w:sz w:val="24"/>
          <w:szCs w:val="24"/>
        </w:rPr>
        <w:t>совершенствование оказания муниципальных услуг;</w:t>
      </w:r>
    </w:p>
    <w:p w:rsidR="00037C22" w:rsidRPr="00C733C1" w:rsidRDefault="00037C22" w:rsidP="00E764F2">
      <w:pPr>
        <w:pStyle w:val="21"/>
        <w:framePr w:w="9586" w:h="14776" w:hRule="exact" w:wrap="none" w:vAnchor="page" w:hAnchor="page" w:x="1291" w:y="1396"/>
        <w:numPr>
          <w:ilvl w:val="0"/>
          <w:numId w:val="1"/>
        </w:numPr>
        <w:shd w:val="clear" w:color="auto" w:fill="auto"/>
        <w:tabs>
          <w:tab w:val="left" w:pos="787"/>
        </w:tabs>
        <w:spacing w:before="0" w:line="276" w:lineRule="auto"/>
        <w:ind w:right="20" w:firstLine="580"/>
        <w:contextualSpacing/>
        <w:rPr>
          <w:sz w:val="24"/>
          <w:szCs w:val="24"/>
        </w:rPr>
      </w:pPr>
      <w:r w:rsidRPr="00C733C1">
        <w:rPr>
          <w:sz w:val="24"/>
          <w:szCs w:val="24"/>
        </w:rPr>
        <w:t>обеспечение публичности и открытости информации о деятельности главного распорядителя в сфере управления.</w:t>
      </w:r>
    </w:p>
    <w:p w:rsidR="00FF075B" w:rsidRPr="00D85913" w:rsidRDefault="00FF075B" w:rsidP="0036639C">
      <w:pPr>
        <w:pStyle w:val="a5"/>
        <w:framePr w:w="9496" w:h="406" w:hRule="exact" w:wrap="none" w:vAnchor="page" w:hAnchor="page" w:x="1351" w:y="916"/>
        <w:shd w:val="clear" w:color="auto" w:fill="auto"/>
        <w:spacing w:line="210" w:lineRule="exact"/>
        <w:rPr>
          <w:sz w:val="24"/>
          <w:szCs w:val="24"/>
        </w:rPr>
      </w:pPr>
      <w:r w:rsidRPr="00D85913">
        <w:rPr>
          <w:sz w:val="24"/>
          <w:szCs w:val="24"/>
        </w:rPr>
        <w:t>Информация</w:t>
      </w:r>
    </w:p>
    <w:p w:rsidR="00522EBB" w:rsidRPr="00037C22" w:rsidRDefault="00522EBB" w:rsidP="0036639C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522EBB" w:rsidRPr="00037C22" w:rsidRDefault="00522EBB" w:rsidP="0036639C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  <w:sectPr w:rsidR="00522EBB" w:rsidRPr="00037C2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F02326" w:rsidRDefault="00F02326" w:rsidP="0036639C">
      <w:pPr>
        <w:pStyle w:val="20"/>
        <w:framePr w:w="9350" w:h="15701" w:hRule="exact" w:wrap="none" w:vAnchor="page" w:hAnchor="page" w:x="1718" w:y="344"/>
        <w:shd w:val="clear" w:color="auto" w:fill="auto"/>
        <w:tabs>
          <w:tab w:val="left" w:pos="1786"/>
        </w:tabs>
        <w:spacing w:after="173" w:line="276" w:lineRule="auto"/>
        <w:contextualSpacing/>
        <w:jc w:val="both"/>
        <w:rPr>
          <w:sz w:val="22"/>
          <w:szCs w:val="22"/>
        </w:rPr>
      </w:pPr>
    </w:p>
    <w:p w:rsidR="003D73F9" w:rsidRDefault="003D73F9" w:rsidP="0036639C">
      <w:pPr>
        <w:pStyle w:val="20"/>
        <w:framePr w:w="9350" w:h="15908" w:hRule="exact" w:wrap="none" w:vAnchor="page" w:hAnchor="page" w:x="1718" w:y="141"/>
        <w:shd w:val="clear" w:color="auto" w:fill="auto"/>
        <w:tabs>
          <w:tab w:val="left" w:pos="1786"/>
        </w:tabs>
        <w:spacing w:after="173" w:line="276" w:lineRule="auto"/>
        <w:contextualSpacing/>
        <w:jc w:val="both"/>
        <w:rPr>
          <w:sz w:val="24"/>
          <w:szCs w:val="24"/>
        </w:rPr>
      </w:pPr>
    </w:p>
    <w:p w:rsidR="0057156A" w:rsidRDefault="00C733C1" w:rsidP="0036639C">
      <w:pPr>
        <w:pStyle w:val="20"/>
        <w:framePr w:w="9350" w:h="15908" w:hRule="exact" w:wrap="none" w:vAnchor="page" w:hAnchor="page" w:x="1718" w:y="141"/>
        <w:shd w:val="clear" w:color="auto" w:fill="auto"/>
        <w:tabs>
          <w:tab w:val="left" w:pos="1786"/>
        </w:tabs>
        <w:spacing w:after="173" w:line="276" w:lineRule="auto"/>
        <w:contextualSpacing/>
        <w:rPr>
          <w:sz w:val="24"/>
          <w:szCs w:val="24"/>
        </w:rPr>
      </w:pPr>
      <w:r w:rsidRPr="00F02326">
        <w:rPr>
          <w:sz w:val="24"/>
          <w:szCs w:val="24"/>
        </w:rPr>
        <w:t>1.Качество бюджетного планирования и исполнения бюджета</w:t>
      </w:r>
    </w:p>
    <w:p w:rsidR="0036639C" w:rsidRDefault="00C733C1" w:rsidP="0036639C">
      <w:pPr>
        <w:pStyle w:val="21"/>
        <w:framePr w:w="9931" w:h="15691" w:hRule="exact" w:wrap="none" w:vAnchor="page" w:hAnchor="page" w:x="1096" w:y="79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</w:rPr>
      </w:pPr>
      <w:r w:rsidRPr="00F02326">
        <w:rPr>
          <w:sz w:val="24"/>
          <w:szCs w:val="24"/>
        </w:rPr>
        <w:t xml:space="preserve"> </w:t>
      </w:r>
    </w:p>
    <w:p w:rsidR="0057156A" w:rsidRPr="0057156A" w:rsidRDefault="00C733C1" w:rsidP="0036639C">
      <w:pPr>
        <w:pStyle w:val="21"/>
        <w:framePr w:w="9931" w:h="15691" w:hRule="exact" w:wrap="none" w:vAnchor="page" w:hAnchor="page" w:x="1096" w:y="79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</w:rPr>
      </w:pPr>
      <w:r w:rsidRPr="0057156A">
        <w:rPr>
          <w:sz w:val="24"/>
          <w:szCs w:val="24"/>
          <w:u w:val="single"/>
        </w:rPr>
        <w:t>Отклонение первоначального плана главного распорядителя по расходам от уточненного плана, с учетом особенностей исполнения решения о бюджете в текущем финансовом году:</w:t>
      </w:r>
      <w:r w:rsidRPr="0057156A">
        <w:rPr>
          <w:sz w:val="24"/>
          <w:szCs w:val="24"/>
        </w:rPr>
        <w:t xml:space="preserve"> Администрация муниципального образования «Го</w:t>
      </w:r>
      <w:r w:rsidR="00981DE2" w:rsidRPr="0057156A">
        <w:rPr>
          <w:sz w:val="24"/>
          <w:szCs w:val="24"/>
        </w:rPr>
        <w:t>род Можга» максимальный балл 3</w:t>
      </w:r>
      <w:r w:rsidRPr="0057156A">
        <w:rPr>
          <w:sz w:val="24"/>
          <w:szCs w:val="24"/>
        </w:rPr>
        <w:t>,</w:t>
      </w:r>
      <w:r w:rsidR="00981DE2" w:rsidRPr="0057156A">
        <w:rPr>
          <w:sz w:val="24"/>
          <w:szCs w:val="24"/>
        </w:rPr>
        <w:t xml:space="preserve"> фактический</w:t>
      </w:r>
      <w:r w:rsidR="00A678B8" w:rsidRPr="0057156A">
        <w:rPr>
          <w:sz w:val="24"/>
          <w:szCs w:val="24"/>
        </w:rPr>
        <w:t xml:space="preserve"> балл</w:t>
      </w:r>
      <w:r w:rsidRPr="0057156A">
        <w:rPr>
          <w:sz w:val="24"/>
          <w:szCs w:val="24"/>
        </w:rPr>
        <w:t xml:space="preserve"> 0; Городская Дума муниципального образован</w:t>
      </w:r>
      <w:r w:rsidR="00A678B8" w:rsidRPr="0057156A">
        <w:rPr>
          <w:sz w:val="24"/>
          <w:szCs w:val="24"/>
        </w:rPr>
        <w:t>ия «Город Можга» максимальный балл 3, фактический балл</w:t>
      </w:r>
      <w:r w:rsidRPr="0057156A">
        <w:rPr>
          <w:sz w:val="24"/>
          <w:szCs w:val="24"/>
        </w:rPr>
        <w:t xml:space="preserve"> 0; Управление финансов Администрации муниципального образован</w:t>
      </w:r>
      <w:r w:rsidR="00A678B8" w:rsidRPr="0057156A">
        <w:rPr>
          <w:sz w:val="24"/>
          <w:szCs w:val="24"/>
        </w:rPr>
        <w:t>ия «Город Можга» максимальный балл 3, фактический балл</w:t>
      </w:r>
      <w:r w:rsidRPr="0057156A">
        <w:rPr>
          <w:sz w:val="24"/>
          <w:szCs w:val="24"/>
        </w:rPr>
        <w:t xml:space="preserve"> 3; Управление образования Администрации муниципального образован</w:t>
      </w:r>
      <w:r w:rsidR="00A678B8" w:rsidRPr="0057156A">
        <w:rPr>
          <w:sz w:val="24"/>
          <w:szCs w:val="24"/>
        </w:rPr>
        <w:t>ия «Город Можга» максимальный балл 3, фактический балл</w:t>
      </w:r>
      <w:r w:rsidRPr="0057156A">
        <w:rPr>
          <w:sz w:val="24"/>
          <w:szCs w:val="24"/>
        </w:rPr>
        <w:t xml:space="preserve"> 1; Управление культуры, спорта и молодежной политики Администрации муниципальн</w:t>
      </w:r>
      <w:r w:rsidR="00A678B8" w:rsidRPr="0057156A">
        <w:rPr>
          <w:sz w:val="24"/>
          <w:szCs w:val="24"/>
        </w:rPr>
        <w:t>ого образования «Город Можга» максимальный балл 3, фактический балл</w:t>
      </w:r>
      <w:r w:rsidRPr="0057156A">
        <w:rPr>
          <w:sz w:val="24"/>
          <w:szCs w:val="24"/>
        </w:rPr>
        <w:t xml:space="preserve"> 3.</w:t>
      </w:r>
    </w:p>
    <w:p w:rsidR="0057156A" w:rsidRPr="00F02326" w:rsidRDefault="0057156A" w:rsidP="0036639C">
      <w:pPr>
        <w:pStyle w:val="21"/>
        <w:framePr w:w="9931" w:h="15691" w:hRule="exact" w:wrap="none" w:vAnchor="page" w:hAnchor="page" w:x="1096" w:y="79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</w:rPr>
      </w:pPr>
      <w:r w:rsidRPr="00F02326">
        <w:rPr>
          <w:rStyle w:val="1"/>
          <w:sz w:val="24"/>
          <w:szCs w:val="24"/>
        </w:rPr>
        <w:t>Отклонение фактических поступлений налоговых и неналоговых доходов,</w:t>
      </w:r>
      <w:r w:rsidRPr="00F02326">
        <w:rPr>
          <w:sz w:val="24"/>
          <w:szCs w:val="24"/>
          <w:u w:val="single"/>
        </w:rPr>
        <w:t xml:space="preserve"> администрируемых главными администраторами доходов, от первоначального плана</w:t>
      </w:r>
      <w:r w:rsidRPr="00F02326">
        <w:rPr>
          <w:sz w:val="24"/>
          <w:szCs w:val="24"/>
        </w:rPr>
        <w:t>: Администрация муниципального образов</w:t>
      </w:r>
      <w:r>
        <w:rPr>
          <w:sz w:val="24"/>
          <w:szCs w:val="24"/>
        </w:rPr>
        <w:t>ания «Город Можга» максимальный балл 3, фактический балл</w:t>
      </w:r>
      <w:r w:rsidRPr="00F02326">
        <w:rPr>
          <w:sz w:val="24"/>
          <w:szCs w:val="24"/>
        </w:rPr>
        <w:t xml:space="preserve"> 3.</w:t>
      </w:r>
    </w:p>
    <w:p w:rsidR="0057156A" w:rsidRPr="00F02326" w:rsidRDefault="0057156A" w:rsidP="0036639C">
      <w:pPr>
        <w:pStyle w:val="21"/>
        <w:framePr w:w="9931" w:h="15691" w:hRule="exact" w:wrap="none" w:vAnchor="page" w:hAnchor="page" w:x="1096" w:y="79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</w:rPr>
      </w:pPr>
      <w:r w:rsidRPr="00F02326">
        <w:rPr>
          <w:sz w:val="24"/>
          <w:szCs w:val="24"/>
        </w:rPr>
        <w:t xml:space="preserve">       </w:t>
      </w:r>
      <w:r w:rsidRPr="00F02326">
        <w:rPr>
          <w:sz w:val="24"/>
          <w:szCs w:val="24"/>
          <w:u w:val="single"/>
        </w:rPr>
        <w:t>Среднее количество изменений в сводную бюджетную роспись:</w:t>
      </w:r>
      <w:r w:rsidRPr="00F02326">
        <w:rPr>
          <w:sz w:val="24"/>
          <w:szCs w:val="24"/>
        </w:rPr>
        <w:t xml:space="preserve"> Администрация муниципального образ</w:t>
      </w:r>
      <w:r>
        <w:rPr>
          <w:sz w:val="24"/>
          <w:szCs w:val="24"/>
        </w:rPr>
        <w:t>ования «Город Можга» максимальный балл 3, фактический балл</w:t>
      </w:r>
      <w:r w:rsidRPr="00F02326">
        <w:rPr>
          <w:sz w:val="24"/>
          <w:szCs w:val="24"/>
        </w:rPr>
        <w:t xml:space="preserve"> 0; Городская Дума муниципального обра</w:t>
      </w:r>
      <w:r>
        <w:rPr>
          <w:sz w:val="24"/>
          <w:szCs w:val="24"/>
        </w:rPr>
        <w:t>зования «Город Можга» максимальный балл 3, фактический</w:t>
      </w:r>
      <w:r w:rsidRPr="00F02326">
        <w:rPr>
          <w:sz w:val="24"/>
          <w:szCs w:val="24"/>
        </w:rPr>
        <w:t xml:space="preserve"> ба</w:t>
      </w:r>
      <w:r>
        <w:rPr>
          <w:sz w:val="24"/>
          <w:szCs w:val="24"/>
        </w:rPr>
        <w:t>лл</w:t>
      </w:r>
      <w:r w:rsidRPr="00F02326">
        <w:rPr>
          <w:sz w:val="24"/>
          <w:szCs w:val="24"/>
        </w:rPr>
        <w:t xml:space="preserve"> 3; Управление финансов Администрации муниципального образ</w:t>
      </w:r>
      <w:r>
        <w:rPr>
          <w:sz w:val="24"/>
          <w:szCs w:val="24"/>
        </w:rPr>
        <w:t>ования «Город Можга» максимальный балл 3, фактический балл</w:t>
      </w:r>
      <w:r w:rsidRPr="00F02326">
        <w:rPr>
          <w:sz w:val="24"/>
          <w:szCs w:val="24"/>
        </w:rPr>
        <w:t xml:space="preserve"> 3; Управление образования Администрации муниципального образ</w:t>
      </w:r>
      <w:r>
        <w:rPr>
          <w:sz w:val="24"/>
          <w:szCs w:val="24"/>
        </w:rPr>
        <w:t>ования «Город Можга» максимальный балл 3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</w:t>
      </w:r>
      <w:r w:rsidRPr="00F02326">
        <w:rPr>
          <w:sz w:val="24"/>
          <w:szCs w:val="24"/>
        </w:rPr>
        <w:t xml:space="preserve"> 0; Управление культуры, спорта и молодежной политики Администрации муниципального образования «Город Можга</w:t>
      </w:r>
      <w:r>
        <w:rPr>
          <w:sz w:val="24"/>
          <w:szCs w:val="24"/>
        </w:rPr>
        <w:t>» максимальный балл 3, фактический балл</w:t>
      </w:r>
      <w:r w:rsidRPr="00F02326">
        <w:rPr>
          <w:sz w:val="24"/>
          <w:szCs w:val="24"/>
        </w:rPr>
        <w:t xml:space="preserve"> 0.                                 </w:t>
      </w:r>
    </w:p>
    <w:p w:rsidR="0057156A" w:rsidRPr="00F02326" w:rsidRDefault="0057156A" w:rsidP="0036639C">
      <w:pPr>
        <w:pStyle w:val="21"/>
        <w:framePr w:w="9931" w:h="15691" w:hRule="exact" w:wrap="none" w:vAnchor="page" w:hAnchor="page" w:x="1096" w:y="79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</w:rPr>
      </w:pPr>
      <w:r w:rsidRPr="00F02326">
        <w:rPr>
          <w:sz w:val="24"/>
          <w:szCs w:val="24"/>
        </w:rPr>
        <w:t xml:space="preserve">       </w:t>
      </w:r>
      <w:r w:rsidRPr="00F02326">
        <w:rPr>
          <w:sz w:val="24"/>
          <w:szCs w:val="24"/>
          <w:u w:val="single"/>
        </w:rPr>
        <w:t>Равномерность расходов</w:t>
      </w:r>
      <w:r w:rsidRPr="00F02326">
        <w:rPr>
          <w:sz w:val="24"/>
          <w:szCs w:val="24"/>
        </w:rPr>
        <w:t>: Администрация муниципального образова</w:t>
      </w:r>
      <w:r>
        <w:rPr>
          <w:sz w:val="24"/>
          <w:szCs w:val="24"/>
        </w:rPr>
        <w:t>ния «Город Можга» максимальный балл 4, фактический балл</w:t>
      </w:r>
      <w:r w:rsidRPr="00F02326">
        <w:rPr>
          <w:sz w:val="24"/>
          <w:szCs w:val="24"/>
        </w:rPr>
        <w:t xml:space="preserve"> 4; Городская Дума муниципального образов</w:t>
      </w:r>
      <w:r>
        <w:rPr>
          <w:sz w:val="24"/>
          <w:szCs w:val="24"/>
        </w:rPr>
        <w:t>ания «Город Можга» максимальный балл 4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</w:t>
      </w:r>
      <w:r w:rsidRPr="00F02326">
        <w:rPr>
          <w:sz w:val="24"/>
          <w:szCs w:val="24"/>
        </w:rPr>
        <w:t xml:space="preserve"> 4; Управление финансов Администрации муниципального образо</w:t>
      </w:r>
      <w:r>
        <w:rPr>
          <w:sz w:val="24"/>
          <w:szCs w:val="24"/>
        </w:rPr>
        <w:t>вания «Город Можга» максимальный балл 4, фактический балл</w:t>
      </w:r>
      <w:r w:rsidRPr="00F02326">
        <w:rPr>
          <w:sz w:val="24"/>
          <w:szCs w:val="24"/>
        </w:rPr>
        <w:t xml:space="preserve"> 0; Управление образования Администрации муниципального образования «Город </w:t>
      </w:r>
      <w:r>
        <w:rPr>
          <w:sz w:val="24"/>
          <w:szCs w:val="24"/>
        </w:rPr>
        <w:t>Можга» максимальный балл 4, фактический балл</w:t>
      </w:r>
      <w:r w:rsidRPr="00F02326">
        <w:rPr>
          <w:sz w:val="24"/>
          <w:szCs w:val="24"/>
        </w:rPr>
        <w:t xml:space="preserve"> 0; Управление  культуры спорта и молодежной политики Администрации муниципального образования «Город Можга</w:t>
      </w:r>
      <w:r>
        <w:rPr>
          <w:sz w:val="24"/>
          <w:szCs w:val="24"/>
        </w:rPr>
        <w:t>» максимальный балл 4; фактический балл</w:t>
      </w:r>
      <w:r w:rsidRPr="00F02326">
        <w:rPr>
          <w:sz w:val="24"/>
          <w:szCs w:val="24"/>
        </w:rPr>
        <w:t xml:space="preserve"> 0.</w:t>
      </w:r>
    </w:p>
    <w:p w:rsidR="0057156A" w:rsidRPr="00401F66" w:rsidRDefault="0057156A" w:rsidP="0036639C">
      <w:pPr>
        <w:pStyle w:val="21"/>
        <w:framePr w:w="9931" w:h="15691" w:hRule="exact" w:wrap="none" w:vAnchor="page" w:hAnchor="page" w:x="1096" w:y="796"/>
        <w:shd w:val="clear" w:color="auto" w:fill="auto"/>
        <w:spacing w:before="0" w:line="276" w:lineRule="auto"/>
        <w:ind w:right="20" w:firstLine="0"/>
        <w:contextualSpacing/>
        <w:rPr>
          <w:sz w:val="24"/>
          <w:szCs w:val="24"/>
          <w:u w:val="single"/>
        </w:rPr>
      </w:pPr>
      <w:r w:rsidRPr="00F02326">
        <w:rPr>
          <w:sz w:val="24"/>
          <w:szCs w:val="24"/>
        </w:rPr>
        <w:t xml:space="preserve">       </w:t>
      </w:r>
      <w:r w:rsidRPr="00F02326">
        <w:rPr>
          <w:sz w:val="24"/>
          <w:szCs w:val="24"/>
          <w:u w:val="single"/>
        </w:rPr>
        <w:t>Наличие (отсутствие) просроченной кредиторской задолженности главного распорядителя:</w:t>
      </w:r>
      <w:r>
        <w:rPr>
          <w:sz w:val="24"/>
          <w:szCs w:val="24"/>
          <w:u w:val="single"/>
        </w:rPr>
        <w:t xml:space="preserve"> </w:t>
      </w:r>
      <w:r w:rsidRPr="00F02326">
        <w:rPr>
          <w:sz w:val="24"/>
          <w:szCs w:val="24"/>
        </w:rPr>
        <w:t>Администрация муниципального обра</w:t>
      </w:r>
      <w:r>
        <w:rPr>
          <w:sz w:val="24"/>
          <w:szCs w:val="24"/>
        </w:rPr>
        <w:t>зования «Город Можга» максимальный балл 4, фактический балл</w:t>
      </w:r>
      <w:r w:rsidRPr="00F02326">
        <w:rPr>
          <w:sz w:val="24"/>
          <w:szCs w:val="24"/>
        </w:rPr>
        <w:t xml:space="preserve"> 0; Городская Дума муниципального обра</w:t>
      </w:r>
      <w:r>
        <w:rPr>
          <w:sz w:val="24"/>
          <w:szCs w:val="24"/>
        </w:rPr>
        <w:t>зования «Город Можга» максимальный балл 4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 4</w:t>
      </w:r>
      <w:r w:rsidRPr="00F02326">
        <w:rPr>
          <w:sz w:val="24"/>
          <w:szCs w:val="24"/>
        </w:rPr>
        <w:t>; Управление финансов Администрации муниципального образовани</w:t>
      </w:r>
      <w:r>
        <w:rPr>
          <w:sz w:val="24"/>
          <w:szCs w:val="24"/>
        </w:rPr>
        <w:t>я «Город Можга» максимальный балл 4, фактический балл</w:t>
      </w:r>
      <w:r w:rsidRPr="00F02326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;Управление образования Администрации муниципального образования «Город Можга» максимальный балл 4, фактический балл 4; Управление культуры, спорта и молодежной политики Администрации муниципального образования «Город Можга» максимальный балл 4, фактический балл 4.   </w:t>
      </w:r>
    </w:p>
    <w:p w:rsidR="00505121" w:rsidRDefault="003D73F9" w:rsidP="0036639C">
      <w:pPr>
        <w:pStyle w:val="20"/>
        <w:framePr w:w="9931" w:h="15691" w:hRule="exact" w:wrap="none" w:vAnchor="page" w:hAnchor="page" w:x="1096" w:y="796"/>
        <w:shd w:val="clear" w:color="auto" w:fill="auto"/>
        <w:tabs>
          <w:tab w:val="left" w:pos="1786"/>
        </w:tabs>
        <w:spacing w:after="173" w:line="276" w:lineRule="auto"/>
        <w:contextualSpacing/>
        <w:jc w:val="both"/>
        <w:rPr>
          <w:b w:val="0"/>
          <w:sz w:val="24"/>
          <w:szCs w:val="24"/>
        </w:rPr>
      </w:pPr>
      <w:r>
        <w:rPr>
          <w:rStyle w:val="1"/>
          <w:b w:val="0"/>
          <w:sz w:val="24"/>
          <w:szCs w:val="24"/>
          <w:u w:val="none"/>
        </w:rPr>
        <w:t xml:space="preserve">    </w:t>
      </w:r>
      <w:r w:rsidR="00505121">
        <w:rPr>
          <w:rStyle w:val="1"/>
          <w:b w:val="0"/>
          <w:sz w:val="24"/>
          <w:szCs w:val="24"/>
          <w:u w:val="none"/>
        </w:rPr>
        <w:t xml:space="preserve"> </w:t>
      </w:r>
      <w:r w:rsidR="00505121">
        <w:rPr>
          <w:rStyle w:val="1"/>
          <w:b w:val="0"/>
          <w:sz w:val="24"/>
          <w:szCs w:val="24"/>
        </w:rPr>
        <w:t xml:space="preserve">Рост (снижение) просроченной кредиторской задолженности  главного распорядителя (в случае отсутствия просроченной кредиторской задолженности главного распорядителя, показатель не рассчитывается): </w:t>
      </w:r>
      <w:r w:rsidR="00505121" w:rsidRPr="00505121">
        <w:rPr>
          <w:b w:val="0"/>
          <w:sz w:val="24"/>
          <w:szCs w:val="24"/>
        </w:rPr>
        <w:t>Администрация муниципального образования «Город Можга» макси</w:t>
      </w:r>
      <w:r w:rsidR="00505121">
        <w:rPr>
          <w:b w:val="0"/>
          <w:sz w:val="24"/>
          <w:szCs w:val="24"/>
        </w:rPr>
        <w:t>мальный балл 2</w:t>
      </w:r>
      <w:r w:rsidR="00505121" w:rsidRPr="00505121">
        <w:rPr>
          <w:b w:val="0"/>
          <w:sz w:val="24"/>
          <w:szCs w:val="24"/>
        </w:rPr>
        <w:t>, фактический балл 0</w:t>
      </w:r>
      <w:r w:rsidR="00505121">
        <w:rPr>
          <w:b w:val="0"/>
          <w:sz w:val="24"/>
          <w:szCs w:val="24"/>
        </w:rPr>
        <w:t>.</w:t>
      </w:r>
    </w:p>
    <w:p w:rsidR="003D73F9" w:rsidRDefault="003D73F9" w:rsidP="0036639C">
      <w:pPr>
        <w:pStyle w:val="20"/>
        <w:framePr w:w="9931" w:h="15691" w:hRule="exact" w:wrap="none" w:vAnchor="page" w:hAnchor="page" w:x="1096" w:y="796"/>
        <w:shd w:val="clear" w:color="auto" w:fill="auto"/>
        <w:tabs>
          <w:tab w:val="left" w:pos="1786"/>
        </w:tabs>
        <w:spacing w:after="173" w:line="276" w:lineRule="auto"/>
        <w:contextualSpacing/>
        <w:jc w:val="both"/>
        <w:rPr>
          <w:b w:val="0"/>
          <w:bCs w:val="0"/>
          <w:sz w:val="22"/>
          <w:szCs w:val="22"/>
        </w:rPr>
      </w:pPr>
      <w:r>
        <w:rPr>
          <w:b w:val="0"/>
          <w:sz w:val="24"/>
          <w:szCs w:val="24"/>
        </w:rPr>
        <w:t xml:space="preserve">        </w:t>
      </w:r>
      <w:r>
        <w:rPr>
          <w:b w:val="0"/>
          <w:sz w:val="24"/>
          <w:szCs w:val="24"/>
          <w:u w:val="single"/>
        </w:rPr>
        <w:t xml:space="preserve">Наличие (отсутствие) просроченной кредиторской задолженности муниципальных казенных учреждений, подведомственных главному распорядителю: </w:t>
      </w:r>
      <w:r w:rsidRPr="003D73F9">
        <w:rPr>
          <w:b w:val="0"/>
          <w:sz w:val="24"/>
          <w:szCs w:val="24"/>
        </w:rPr>
        <w:t>Управление образования Администрации муниципального образования «Город Можга» максимальный балл 4, фактический балл 4</w:t>
      </w:r>
      <w:r>
        <w:rPr>
          <w:b w:val="0"/>
          <w:bCs w:val="0"/>
          <w:sz w:val="22"/>
          <w:szCs w:val="22"/>
        </w:rPr>
        <w:t>.</w:t>
      </w:r>
    </w:p>
    <w:p w:rsidR="00C733C1" w:rsidRPr="003D73F9" w:rsidRDefault="003D73F9" w:rsidP="0036639C">
      <w:pPr>
        <w:pStyle w:val="20"/>
        <w:framePr w:w="9931" w:h="15691" w:hRule="exact" w:wrap="none" w:vAnchor="page" w:hAnchor="page" w:x="1096" w:y="796"/>
        <w:shd w:val="clear" w:color="auto" w:fill="auto"/>
        <w:tabs>
          <w:tab w:val="left" w:pos="1786"/>
        </w:tabs>
        <w:spacing w:after="173" w:line="276" w:lineRule="auto"/>
        <w:contextualSpacing/>
        <w:jc w:val="both"/>
        <w:rPr>
          <w:bCs w:val="0"/>
          <w:sz w:val="22"/>
          <w:szCs w:val="22"/>
        </w:rPr>
      </w:pPr>
      <w:r w:rsidRPr="003D73F9">
        <w:rPr>
          <w:b w:val="0"/>
          <w:bCs w:val="0"/>
          <w:sz w:val="22"/>
          <w:szCs w:val="22"/>
        </w:rPr>
        <w:t xml:space="preserve"> </w:t>
      </w:r>
      <w:r w:rsidR="00505121" w:rsidRPr="003D73F9">
        <w:rPr>
          <w:bCs w:val="0"/>
          <w:sz w:val="22"/>
          <w:szCs w:val="22"/>
        </w:rPr>
        <w:t xml:space="preserve">   </w:t>
      </w:r>
    </w:p>
    <w:p w:rsidR="00EF219D" w:rsidRPr="00037C22" w:rsidRDefault="00EF219D" w:rsidP="0036639C">
      <w:pPr>
        <w:pStyle w:val="21"/>
        <w:framePr w:w="9931" w:h="15691" w:hRule="exact" w:wrap="none" w:vAnchor="page" w:hAnchor="page" w:x="1096" w:y="796"/>
        <w:shd w:val="clear" w:color="auto" w:fill="auto"/>
        <w:spacing w:before="0" w:line="276" w:lineRule="auto"/>
        <w:ind w:right="20" w:firstLine="0"/>
        <w:contextualSpacing/>
        <w:rPr>
          <w:sz w:val="22"/>
          <w:szCs w:val="22"/>
        </w:rPr>
      </w:pPr>
    </w:p>
    <w:p w:rsidR="00334F85" w:rsidRPr="00037C22" w:rsidRDefault="00334F85" w:rsidP="0036639C">
      <w:pPr>
        <w:pStyle w:val="21"/>
        <w:framePr w:w="9931" w:h="15691" w:hRule="exact" w:wrap="none" w:vAnchor="page" w:hAnchor="page" w:x="1096" w:y="796"/>
        <w:shd w:val="clear" w:color="auto" w:fill="auto"/>
        <w:spacing w:before="0" w:line="276" w:lineRule="auto"/>
        <w:ind w:right="20" w:firstLine="0"/>
        <w:contextualSpacing/>
        <w:rPr>
          <w:sz w:val="22"/>
          <w:szCs w:val="22"/>
          <w:u w:val="single"/>
        </w:rPr>
        <w:sectPr w:rsidR="00334F85" w:rsidRPr="00037C2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3D73F9" w:rsidRDefault="00505121" w:rsidP="0036639C">
      <w:pPr>
        <w:pStyle w:val="21"/>
        <w:shd w:val="clear" w:color="auto" w:fill="auto"/>
        <w:spacing w:before="0" w:line="276" w:lineRule="auto"/>
        <w:ind w:left="993" w:firstLine="0"/>
        <w:contextualSpacing/>
        <w:rPr>
          <w:sz w:val="24"/>
          <w:szCs w:val="24"/>
        </w:rPr>
      </w:pPr>
      <w:r w:rsidRPr="00505121">
        <w:rPr>
          <w:sz w:val="24"/>
          <w:szCs w:val="24"/>
        </w:rPr>
        <w:lastRenderedPageBreak/>
        <w:t xml:space="preserve">   </w:t>
      </w:r>
      <w:r w:rsidR="003D73F9">
        <w:rPr>
          <w:sz w:val="24"/>
          <w:szCs w:val="24"/>
          <w:u w:val="single"/>
        </w:rPr>
        <w:t xml:space="preserve">Наличие (отсутствие) просроченной кредиторской задолженности муниципальных бюджетных и автономных учреждений, подведомственных главному распорядителю: </w:t>
      </w:r>
      <w:r w:rsidR="003D73F9" w:rsidRPr="003D73F9">
        <w:rPr>
          <w:sz w:val="24"/>
          <w:szCs w:val="24"/>
        </w:rPr>
        <w:t>Администрация муниципального образования «Город Можга» максимальный балл 4, фактический балл 4; Управление образования Администрации муниципального образования «Город Можга» максимальный балл 4, фактический балл 4</w:t>
      </w:r>
      <w:r w:rsidR="003D73F9" w:rsidRPr="003D73F9">
        <w:rPr>
          <w:bCs/>
          <w:sz w:val="22"/>
          <w:szCs w:val="22"/>
        </w:rPr>
        <w:t xml:space="preserve">; </w:t>
      </w:r>
      <w:r w:rsidR="003D73F9" w:rsidRPr="003D73F9">
        <w:rPr>
          <w:sz w:val="24"/>
          <w:szCs w:val="24"/>
        </w:rPr>
        <w:t>Управление культуры, спорта и молодежной политики Администрации муниципального</w:t>
      </w:r>
      <w:r w:rsidR="003D73F9">
        <w:rPr>
          <w:sz w:val="24"/>
          <w:szCs w:val="24"/>
        </w:rPr>
        <w:t xml:space="preserve"> образования «Город Можга» максимальный балл 4, фактический балл 4.   </w:t>
      </w:r>
    </w:p>
    <w:p w:rsidR="003D73F9" w:rsidRPr="003D73F9" w:rsidRDefault="003D73F9" w:rsidP="0036639C">
      <w:pPr>
        <w:pStyle w:val="21"/>
        <w:shd w:val="clear" w:color="auto" w:fill="auto"/>
        <w:spacing w:before="0" w:line="276" w:lineRule="auto"/>
        <w:ind w:left="993" w:firstLine="0"/>
        <w:contextualSpacing/>
        <w:rPr>
          <w:sz w:val="24"/>
          <w:szCs w:val="24"/>
          <w:u w:val="single"/>
        </w:rPr>
      </w:pPr>
      <w:r w:rsidRPr="003D73F9">
        <w:rPr>
          <w:sz w:val="24"/>
          <w:szCs w:val="24"/>
        </w:rPr>
        <w:t xml:space="preserve">     </w:t>
      </w:r>
      <w:r>
        <w:rPr>
          <w:sz w:val="24"/>
          <w:szCs w:val="24"/>
          <w:u w:val="single"/>
        </w:rPr>
        <w:t xml:space="preserve">Своевременность предоставления планового реестра расходных обязательств главного распорядителя: </w:t>
      </w:r>
      <w:r w:rsidRPr="00F02326">
        <w:rPr>
          <w:sz w:val="24"/>
          <w:szCs w:val="24"/>
        </w:rPr>
        <w:t>Администрация муниципального обра</w:t>
      </w:r>
      <w:r>
        <w:rPr>
          <w:sz w:val="24"/>
          <w:szCs w:val="24"/>
        </w:rPr>
        <w:t>зования «Город Можга» максимальный балл 2, фактический балл</w:t>
      </w:r>
      <w:r w:rsidRPr="00F02326">
        <w:rPr>
          <w:sz w:val="24"/>
          <w:szCs w:val="24"/>
        </w:rPr>
        <w:t xml:space="preserve"> 0; Городская Дума муниципального обра</w:t>
      </w:r>
      <w:r>
        <w:rPr>
          <w:sz w:val="24"/>
          <w:szCs w:val="24"/>
        </w:rPr>
        <w:t>зования «Город Можга» максимальный балл 2</w:t>
      </w:r>
      <w:r w:rsidRPr="00F02326">
        <w:rPr>
          <w:sz w:val="24"/>
          <w:szCs w:val="24"/>
        </w:rPr>
        <w:t>,</w:t>
      </w:r>
      <w:r>
        <w:rPr>
          <w:sz w:val="24"/>
          <w:szCs w:val="24"/>
        </w:rPr>
        <w:t xml:space="preserve"> фактический балл 0</w:t>
      </w:r>
      <w:r w:rsidRPr="00F02326">
        <w:rPr>
          <w:sz w:val="24"/>
          <w:szCs w:val="24"/>
        </w:rPr>
        <w:t>; Управление финансов Администрации муниципального образовани</w:t>
      </w:r>
      <w:r>
        <w:rPr>
          <w:sz w:val="24"/>
          <w:szCs w:val="24"/>
        </w:rPr>
        <w:t xml:space="preserve">я «Город Можга» максимальный балл 2, фактический балл 0;Управление образования Администрации муниципального образования «Город Можга» максимальный балл 2, фактический балл 0; Управление культуры, спорта и молодежной политики Администрации муниципального образования «Город Можга» максимальный балл 2, фактический балл 0.   </w:t>
      </w:r>
    </w:p>
    <w:p w:rsidR="00505121" w:rsidRDefault="00505121" w:rsidP="0036639C">
      <w:pPr>
        <w:pStyle w:val="21"/>
        <w:shd w:val="clear" w:color="auto" w:fill="auto"/>
        <w:spacing w:before="0" w:line="276" w:lineRule="auto"/>
        <w:ind w:left="993" w:firstLine="0"/>
        <w:contextualSpacing/>
        <w:rPr>
          <w:sz w:val="24"/>
          <w:szCs w:val="24"/>
        </w:rPr>
      </w:pPr>
      <w:r w:rsidRPr="00505121">
        <w:rPr>
          <w:sz w:val="24"/>
          <w:szCs w:val="24"/>
        </w:rPr>
        <w:t xml:space="preserve">   </w:t>
      </w:r>
      <w:r w:rsidR="003D73F9">
        <w:rPr>
          <w:sz w:val="24"/>
          <w:szCs w:val="24"/>
        </w:rPr>
        <w:t xml:space="preserve">  </w:t>
      </w:r>
      <w:r w:rsidRPr="00F02326">
        <w:rPr>
          <w:sz w:val="24"/>
          <w:szCs w:val="24"/>
          <w:u w:val="single"/>
        </w:rPr>
        <w:t>Рост (снижение) нереальной к взысканию дебиторской задолженности главного распорядителя:</w:t>
      </w:r>
      <w:r w:rsidRPr="00F02326">
        <w:rPr>
          <w:sz w:val="24"/>
          <w:szCs w:val="24"/>
        </w:rPr>
        <w:t xml:space="preserve"> Администрация муниципального образования «Г</w:t>
      </w:r>
      <w:r w:rsidR="00AE41E3">
        <w:rPr>
          <w:sz w:val="24"/>
          <w:szCs w:val="24"/>
        </w:rPr>
        <w:t>ород Можга» максимальный балл 2, фактический балл</w:t>
      </w:r>
      <w:r w:rsidRPr="00F02326">
        <w:rPr>
          <w:sz w:val="24"/>
          <w:szCs w:val="24"/>
        </w:rPr>
        <w:t xml:space="preserve"> 2; Городская Дума муниципального образования «Г</w:t>
      </w:r>
      <w:r w:rsidR="00AE41E3">
        <w:rPr>
          <w:sz w:val="24"/>
          <w:szCs w:val="24"/>
        </w:rPr>
        <w:t>ород Можга» максимальный балл 2</w:t>
      </w:r>
      <w:r w:rsidRPr="00F02326">
        <w:rPr>
          <w:sz w:val="24"/>
          <w:szCs w:val="24"/>
        </w:rPr>
        <w:t>,</w:t>
      </w:r>
      <w:r w:rsidR="00AE41E3">
        <w:rPr>
          <w:sz w:val="24"/>
          <w:szCs w:val="24"/>
        </w:rPr>
        <w:t xml:space="preserve"> фактический балл</w:t>
      </w:r>
      <w:r w:rsidRPr="00F02326">
        <w:rPr>
          <w:sz w:val="24"/>
          <w:szCs w:val="24"/>
        </w:rPr>
        <w:t xml:space="preserve"> 2; Управление финансов Администрации муниципального о</w:t>
      </w:r>
      <w:r w:rsidR="00AE41E3">
        <w:rPr>
          <w:sz w:val="24"/>
          <w:szCs w:val="24"/>
        </w:rPr>
        <w:t>бразования «Город Можга» максимальный балл 2, фактический балл</w:t>
      </w:r>
      <w:r w:rsidRPr="00F02326">
        <w:rPr>
          <w:sz w:val="24"/>
          <w:szCs w:val="24"/>
        </w:rPr>
        <w:t xml:space="preserve"> 2; Управление образования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2, фактический</w:t>
      </w:r>
      <w:r w:rsidRPr="00F02326">
        <w:rPr>
          <w:sz w:val="24"/>
          <w:szCs w:val="24"/>
        </w:rPr>
        <w:t xml:space="preserve"> б</w:t>
      </w:r>
      <w:r w:rsidR="00175BEC">
        <w:rPr>
          <w:sz w:val="24"/>
          <w:szCs w:val="24"/>
        </w:rPr>
        <w:t>алл</w:t>
      </w:r>
      <w:r w:rsidR="00E764F2">
        <w:rPr>
          <w:sz w:val="24"/>
          <w:szCs w:val="24"/>
        </w:rPr>
        <w:t xml:space="preserve"> 2; Управление</w:t>
      </w:r>
      <w:r>
        <w:rPr>
          <w:sz w:val="24"/>
          <w:szCs w:val="24"/>
        </w:rPr>
        <w:t xml:space="preserve">  культуры, с</w:t>
      </w:r>
      <w:r w:rsidRPr="00F02326">
        <w:rPr>
          <w:sz w:val="24"/>
          <w:szCs w:val="24"/>
        </w:rPr>
        <w:t>порта и молодежной политики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</w:t>
      </w:r>
      <w:r w:rsidRPr="00F02326">
        <w:rPr>
          <w:sz w:val="24"/>
          <w:szCs w:val="24"/>
        </w:rPr>
        <w:t xml:space="preserve">, </w:t>
      </w:r>
      <w:r w:rsidR="00175BEC">
        <w:rPr>
          <w:sz w:val="24"/>
          <w:szCs w:val="24"/>
        </w:rPr>
        <w:t>фактический балл</w:t>
      </w:r>
      <w:r w:rsidRPr="00F02326">
        <w:rPr>
          <w:sz w:val="24"/>
          <w:szCs w:val="24"/>
        </w:rPr>
        <w:t xml:space="preserve"> 2.</w:t>
      </w:r>
    </w:p>
    <w:p w:rsidR="00FF4A79" w:rsidRDefault="00FF4A79" w:rsidP="0036639C">
      <w:pPr>
        <w:pStyle w:val="21"/>
        <w:shd w:val="clear" w:color="auto" w:fill="auto"/>
        <w:spacing w:before="0" w:line="276" w:lineRule="auto"/>
        <w:ind w:left="993" w:firstLine="0"/>
        <w:contextualSpacing/>
        <w:rPr>
          <w:sz w:val="24"/>
          <w:szCs w:val="24"/>
          <w:u w:val="single"/>
        </w:rPr>
      </w:pPr>
      <w:r w:rsidRPr="00AE41E3">
        <w:rPr>
          <w:sz w:val="24"/>
          <w:szCs w:val="24"/>
        </w:rPr>
        <w:t xml:space="preserve">     </w:t>
      </w:r>
      <w:r w:rsidR="00664867">
        <w:rPr>
          <w:sz w:val="24"/>
          <w:szCs w:val="24"/>
          <w:u w:val="single"/>
        </w:rPr>
        <w:t xml:space="preserve">Рост (снижение) нереальной к взысканию дебиторской задолженности муниципальных казенных учреждений, подведомственных главному </w:t>
      </w:r>
      <w:r w:rsidR="00175BEC">
        <w:rPr>
          <w:sz w:val="24"/>
          <w:szCs w:val="24"/>
          <w:u w:val="single"/>
        </w:rPr>
        <w:t>распорядителю</w:t>
      </w:r>
      <w:r w:rsidR="00664867">
        <w:rPr>
          <w:sz w:val="24"/>
          <w:szCs w:val="24"/>
          <w:u w:val="single"/>
        </w:rPr>
        <w:t xml:space="preserve">: </w:t>
      </w:r>
      <w:r w:rsidR="00664867" w:rsidRPr="00F02326">
        <w:rPr>
          <w:sz w:val="24"/>
          <w:szCs w:val="24"/>
        </w:rPr>
        <w:t xml:space="preserve">Управление образования Администрации муниципального образования «Город Можга» </w:t>
      </w:r>
      <w:r w:rsidR="00664867">
        <w:rPr>
          <w:sz w:val="24"/>
          <w:szCs w:val="24"/>
        </w:rPr>
        <w:t>максимальный балл 2, фактический</w:t>
      </w:r>
      <w:r w:rsidR="00664867" w:rsidRPr="00F02326">
        <w:rPr>
          <w:sz w:val="24"/>
          <w:szCs w:val="24"/>
        </w:rPr>
        <w:t xml:space="preserve"> б</w:t>
      </w:r>
      <w:r w:rsidR="00664867">
        <w:rPr>
          <w:sz w:val="24"/>
          <w:szCs w:val="24"/>
        </w:rPr>
        <w:t>алл 2.</w:t>
      </w:r>
      <w:r w:rsidR="00664867">
        <w:rPr>
          <w:sz w:val="24"/>
          <w:szCs w:val="24"/>
          <w:u w:val="single"/>
        </w:rPr>
        <w:t xml:space="preserve"> </w:t>
      </w:r>
    </w:p>
    <w:p w:rsidR="00175BEC" w:rsidRDefault="00AE41E3" w:rsidP="0036639C">
      <w:pPr>
        <w:pStyle w:val="21"/>
        <w:shd w:val="clear" w:color="auto" w:fill="auto"/>
        <w:spacing w:before="0" w:line="276" w:lineRule="auto"/>
        <w:ind w:left="1134" w:firstLine="0"/>
        <w:contextualSpacing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Рост (снижение) нереальной к взысканию дебиторской задолженности муниципальных бюджетных и автономных учреждений:  </w:t>
      </w:r>
      <w:r w:rsidR="00175BEC" w:rsidRPr="00F02326">
        <w:rPr>
          <w:sz w:val="24"/>
          <w:szCs w:val="24"/>
        </w:rPr>
        <w:t>Администрация муниципального образования «Г</w:t>
      </w:r>
      <w:r w:rsidR="00175BEC">
        <w:rPr>
          <w:sz w:val="24"/>
          <w:szCs w:val="24"/>
        </w:rPr>
        <w:t>ород Можга» максимальный балл 2, фактический балл</w:t>
      </w:r>
      <w:r w:rsidR="00175BEC" w:rsidRPr="00F02326">
        <w:rPr>
          <w:sz w:val="24"/>
          <w:szCs w:val="24"/>
        </w:rPr>
        <w:t xml:space="preserve"> 2</w:t>
      </w:r>
      <w:r w:rsidR="00175BEC">
        <w:rPr>
          <w:sz w:val="24"/>
          <w:szCs w:val="24"/>
        </w:rPr>
        <w:t xml:space="preserve">; </w:t>
      </w:r>
      <w:r w:rsidR="00175BEC" w:rsidRPr="00F02326">
        <w:rPr>
          <w:sz w:val="24"/>
          <w:szCs w:val="24"/>
        </w:rPr>
        <w:t>Управление образования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2, фактический</w:t>
      </w:r>
      <w:r w:rsidR="00175BEC" w:rsidRPr="00F02326">
        <w:rPr>
          <w:sz w:val="24"/>
          <w:szCs w:val="24"/>
        </w:rPr>
        <w:t xml:space="preserve"> б</w:t>
      </w:r>
      <w:r w:rsidR="00E764F2">
        <w:rPr>
          <w:sz w:val="24"/>
          <w:szCs w:val="24"/>
        </w:rPr>
        <w:t>алл 2; Управление</w:t>
      </w:r>
      <w:r w:rsidR="00175BEC">
        <w:rPr>
          <w:sz w:val="24"/>
          <w:szCs w:val="24"/>
        </w:rPr>
        <w:t xml:space="preserve">  культуры, с</w:t>
      </w:r>
      <w:r w:rsidR="00175BEC" w:rsidRPr="00F02326">
        <w:rPr>
          <w:sz w:val="24"/>
          <w:szCs w:val="24"/>
        </w:rPr>
        <w:t>порта и молодежной политики Администрации муниципального образования «Г</w:t>
      </w:r>
      <w:r w:rsidR="00175BEC">
        <w:rPr>
          <w:sz w:val="24"/>
          <w:szCs w:val="24"/>
        </w:rPr>
        <w:t>ород Можга» максимальный балл 2</w:t>
      </w:r>
      <w:r w:rsidR="00175BEC" w:rsidRPr="00F02326">
        <w:rPr>
          <w:sz w:val="24"/>
          <w:szCs w:val="24"/>
        </w:rPr>
        <w:t xml:space="preserve">, </w:t>
      </w:r>
      <w:r w:rsidR="00175BEC">
        <w:rPr>
          <w:sz w:val="24"/>
          <w:szCs w:val="24"/>
        </w:rPr>
        <w:t>фактический балл</w:t>
      </w:r>
      <w:r w:rsidR="00175BEC" w:rsidRPr="00F02326">
        <w:rPr>
          <w:sz w:val="24"/>
          <w:szCs w:val="24"/>
        </w:rPr>
        <w:t xml:space="preserve"> 2.</w:t>
      </w:r>
    </w:p>
    <w:p w:rsidR="00175BEC" w:rsidRPr="00F02326" w:rsidRDefault="00175BEC" w:rsidP="0036639C">
      <w:pPr>
        <w:pStyle w:val="21"/>
        <w:shd w:val="clear" w:color="auto" w:fill="auto"/>
        <w:spacing w:before="0" w:line="276" w:lineRule="auto"/>
        <w:ind w:left="1134" w:firstLine="0"/>
        <w:contextualSpacing/>
        <w:rPr>
          <w:sz w:val="24"/>
          <w:szCs w:val="24"/>
        </w:rPr>
      </w:pPr>
    </w:p>
    <w:p w:rsidR="00505121" w:rsidRDefault="00175BEC" w:rsidP="0036639C">
      <w:pPr>
        <w:ind w:left="1560"/>
        <w:jc w:val="center"/>
        <w:rPr>
          <w:rFonts w:ascii="Times New Roman" w:hAnsi="Times New Roman" w:cs="Times New Roman"/>
          <w:b/>
        </w:rPr>
      </w:pPr>
      <w:r w:rsidRPr="00175BEC">
        <w:rPr>
          <w:rFonts w:ascii="Times New Roman" w:hAnsi="Times New Roman" w:cs="Times New Roman"/>
          <w:b/>
        </w:rPr>
        <w:t>2.Организация ведения бюджетного (бухгалтерского) учета и составления бюджетной (бухгалтерской) отчетности</w:t>
      </w:r>
    </w:p>
    <w:p w:rsidR="00175BEC" w:rsidRDefault="00175BEC" w:rsidP="0036639C">
      <w:pPr>
        <w:ind w:left="1560"/>
        <w:jc w:val="center"/>
        <w:rPr>
          <w:rFonts w:ascii="Times New Roman" w:hAnsi="Times New Roman" w:cs="Times New Roman"/>
          <w:b/>
        </w:rPr>
      </w:pPr>
    </w:p>
    <w:p w:rsidR="00175BEC" w:rsidRPr="00175BEC" w:rsidRDefault="00175BEC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FE34C7">
        <w:rPr>
          <w:sz w:val="24"/>
          <w:szCs w:val="24"/>
        </w:rPr>
        <w:t xml:space="preserve">    </w:t>
      </w:r>
      <w:r w:rsidR="00FE34C7" w:rsidRPr="00FE34C7">
        <w:rPr>
          <w:sz w:val="24"/>
          <w:szCs w:val="24"/>
        </w:rPr>
        <w:t xml:space="preserve"> </w:t>
      </w:r>
      <w:r w:rsidRPr="00175BEC">
        <w:rPr>
          <w:b w:val="0"/>
          <w:sz w:val="24"/>
          <w:szCs w:val="24"/>
          <w:u w:val="single"/>
        </w:rPr>
        <w:t>Своевременность сдачи бюджетной и бухгалтерской отчетности в Управление финансов</w:t>
      </w:r>
      <w:r w:rsidRPr="00175BEC">
        <w:rPr>
          <w:b w:val="0"/>
          <w:sz w:val="24"/>
          <w:szCs w:val="24"/>
        </w:rPr>
        <w:t xml:space="preserve"> </w:t>
      </w:r>
      <w:r w:rsidRPr="00175BEC">
        <w:rPr>
          <w:b w:val="0"/>
          <w:sz w:val="24"/>
          <w:szCs w:val="24"/>
          <w:u w:val="single"/>
        </w:rPr>
        <w:t>Администрации муниципального образования «Город Можга»</w:t>
      </w:r>
      <w:r w:rsidRPr="00175BEC">
        <w:rPr>
          <w:b w:val="0"/>
          <w:sz w:val="24"/>
          <w:szCs w:val="24"/>
        </w:rPr>
        <w:t>: Администрация муниципального образования «Город Можга» максимальный балл 5, фактический балл 5; Городская Дума муниципального образования «Город Можга» максимальный балл 5, фактический балл 5; Управление финансов Администрации муниципального образования «Город Можга» максимальный балл 5, фактический балл 5; Управление образования Администрации муниципального образования «Город Можга»  максимальный балл 5, фактический балл5; Управление  культуры спорта и молодежной политики Администрации муниципального образован</w:t>
      </w:r>
      <w:r>
        <w:rPr>
          <w:b w:val="0"/>
          <w:sz w:val="24"/>
          <w:szCs w:val="24"/>
        </w:rPr>
        <w:t>ия «Город Можга» максимальный балл 5, фактический балл</w:t>
      </w:r>
      <w:r w:rsidRPr="00175BEC">
        <w:rPr>
          <w:b w:val="0"/>
          <w:sz w:val="24"/>
          <w:szCs w:val="24"/>
        </w:rPr>
        <w:t xml:space="preserve"> 5.</w:t>
      </w:r>
    </w:p>
    <w:p w:rsidR="00175BEC" w:rsidRPr="00175BEC" w:rsidRDefault="00175BEC" w:rsidP="0036639C">
      <w:pPr>
        <w:tabs>
          <w:tab w:val="left" w:pos="1134"/>
        </w:tabs>
        <w:spacing w:line="276" w:lineRule="auto"/>
        <w:ind w:left="15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</w:p>
    <w:p w:rsidR="00175BEC" w:rsidRPr="00175BEC" w:rsidRDefault="00175BEC" w:rsidP="0036639C">
      <w:pPr>
        <w:tabs>
          <w:tab w:val="left" w:pos="1134"/>
        </w:tabs>
        <w:ind w:left="1560"/>
        <w:jc w:val="both"/>
        <w:rPr>
          <w:rFonts w:ascii="Times New Roman" w:hAnsi="Times New Roman" w:cs="Times New Roman"/>
          <w:b/>
        </w:rPr>
      </w:pPr>
    </w:p>
    <w:p w:rsidR="00175BEC" w:rsidRPr="00581CA8" w:rsidRDefault="00FE34C7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380" w:firstLine="0"/>
        <w:contextualSpacing/>
        <w:jc w:val="both"/>
        <w:rPr>
          <w:sz w:val="24"/>
          <w:szCs w:val="24"/>
        </w:rPr>
      </w:pPr>
      <w:r w:rsidRPr="00FE34C7">
        <w:rPr>
          <w:b w:val="0"/>
          <w:sz w:val="24"/>
          <w:szCs w:val="24"/>
        </w:rPr>
        <w:t xml:space="preserve">     </w:t>
      </w:r>
      <w:r w:rsidR="00175BEC" w:rsidRPr="00581CA8">
        <w:rPr>
          <w:b w:val="0"/>
          <w:sz w:val="24"/>
          <w:szCs w:val="24"/>
          <w:u w:val="single"/>
        </w:rPr>
        <w:t xml:space="preserve">Качество бюджетной и бухгалтерской отчетности, представляемой главным распорядителем в Управление финансов Администрации муниципального образования «Город Можга»:  </w:t>
      </w:r>
      <w:r w:rsidR="00175BEC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175BEC">
        <w:rPr>
          <w:b w:val="0"/>
          <w:sz w:val="24"/>
          <w:szCs w:val="24"/>
        </w:rPr>
        <w:t>«Город Можга» максимальный балл 5</w:t>
      </w:r>
      <w:r>
        <w:rPr>
          <w:b w:val="0"/>
          <w:sz w:val="24"/>
          <w:szCs w:val="24"/>
        </w:rPr>
        <w:t>, фактический балл</w:t>
      </w:r>
      <w:r w:rsidR="00175BEC" w:rsidRPr="00581CA8">
        <w:rPr>
          <w:b w:val="0"/>
          <w:sz w:val="24"/>
          <w:szCs w:val="24"/>
        </w:rPr>
        <w:t xml:space="preserve"> 1;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5, фактический балл</w:t>
      </w:r>
      <w:r w:rsidR="00175BEC" w:rsidRPr="00581CA8">
        <w:rPr>
          <w:b w:val="0"/>
          <w:sz w:val="24"/>
          <w:szCs w:val="24"/>
        </w:rPr>
        <w:t xml:space="preserve"> 5;</w:t>
      </w:r>
      <w:r w:rsidR="00175BEC" w:rsidRPr="00581CA8">
        <w:rPr>
          <w:sz w:val="24"/>
          <w:szCs w:val="24"/>
        </w:rPr>
        <w:t xml:space="preserve"> </w:t>
      </w:r>
    </w:p>
    <w:p w:rsidR="00175BEC" w:rsidRDefault="00175BEC" w:rsidP="0036639C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FE34C7">
        <w:rPr>
          <w:b w:val="0"/>
          <w:sz w:val="24"/>
          <w:szCs w:val="24"/>
        </w:rPr>
        <w:t>вания «Город Можга»  максимальный балл 5, фактический балл</w:t>
      </w:r>
      <w:r w:rsidRPr="00581CA8">
        <w:rPr>
          <w:b w:val="0"/>
          <w:sz w:val="24"/>
          <w:szCs w:val="24"/>
        </w:rPr>
        <w:t xml:space="preserve"> 5; Управление образования Администрации муниципального образования </w:t>
      </w:r>
      <w:r w:rsidR="00FE34C7">
        <w:rPr>
          <w:b w:val="0"/>
          <w:sz w:val="24"/>
          <w:szCs w:val="24"/>
        </w:rPr>
        <w:t>«Город Можга» максимальный балл 5</w:t>
      </w:r>
      <w:r w:rsidRPr="00581CA8">
        <w:rPr>
          <w:b w:val="0"/>
          <w:sz w:val="24"/>
          <w:szCs w:val="24"/>
        </w:rPr>
        <w:t>,</w:t>
      </w:r>
      <w:r w:rsidR="00FE34C7">
        <w:rPr>
          <w:b w:val="0"/>
          <w:sz w:val="24"/>
          <w:szCs w:val="24"/>
        </w:rPr>
        <w:t xml:space="preserve"> фактический  балл</w:t>
      </w:r>
      <w:r w:rsidRPr="00581CA8">
        <w:rPr>
          <w:b w:val="0"/>
          <w:sz w:val="24"/>
          <w:szCs w:val="24"/>
        </w:rPr>
        <w:t xml:space="preserve"> 0; Управление  культуры спорта и молодежной политики Администрации муниципального образования «Город Можга</w:t>
      </w:r>
      <w:r w:rsidR="00FE34C7">
        <w:rPr>
          <w:b w:val="0"/>
          <w:sz w:val="24"/>
          <w:szCs w:val="24"/>
        </w:rPr>
        <w:t>» максимальный балл 5, фактический</w:t>
      </w:r>
      <w:r w:rsidRPr="00581CA8">
        <w:rPr>
          <w:b w:val="0"/>
          <w:sz w:val="24"/>
          <w:szCs w:val="24"/>
        </w:rPr>
        <w:t xml:space="preserve"> </w:t>
      </w:r>
      <w:r w:rsidR="00FE34C7">
        <w:rPr>
          <w:b w:val="0"/>
          <w:sz w:val="24"/>
          <w:szCs w:val="24"/>
        </w:rPr>
        <w:t>балл</w:t>
      </w:r>
      <w:r w:rsidRPr="00D85913">
        <w:rPr>
          <w:b w:val="0"/>
          <w:sz w:val="24"/>
          <w:szCs w:val="24"/>
        </w:rPr>
        <w:t xml:space="preserve"> 2.</w:t>
      </w:r>
    </w:p>
    <w:p w:rsidR="00FE34C7" w:rsidRPr="00581CA8" w:rsidRDefault="00FE34C7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380" w:firstLine="0"/>
        <w:contextualSpacing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  <w:r>
        <w:rPr>
          <w:b w:val="0"/>
          <w:sz w:val="24"/>
          <w:szCs w:val="24"/>
          <w:u w:val="single"/>
        </w:rPr>
        <w:t xml:space="preserve">Представление в составе годовой бюджетной отчётности в «Сведениях о мерах по повышению эффективности расходования бюджетных средств» информации об экономии бюджетных средств: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0</w:t>
      </w:r>
      <w:r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2, фактический балл 0</w:t>
      </w:r>
      <w:r w:rsidRPr="00581CA8">
        <w:rPr>
          <w:b w:val="0"/>
          <w:sz w:val="24"/>
          <w:szCs w:val="24"/>
        </w:rPr>
        <w:t>;</w:t>
      </w:r>
      <w:r w:rsidRPr="00581CA8">
        <w:rPr>
          <w:sz w:val="24"/>
          <w:szCs w:val="24"/>
        </w:rPr>
        <w:t xml:space="preserve"> </w:t>
      </w:r>
    </w:p>
    <w:p w:rsidR="00FE34C7" w:rsidRDefault="00FE34C7" w:rsidP="0036639C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0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0</w:t>
      </w:r>
      <w:r w:rsidRPr="00D85913">
        <w:rPr>
          <w:b w:val="0"/>
          <w:sz w:val="24"/>
          <w:szCs w:val="24"/>
        </w:rPr>
        <w:t>.</w:t>
      </w:r>
    </w:p>
    <w:p w:rsidR="00FE34C7" w:rsidRDefault="00FE34C7" w:rsidP="0036639C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4"/>
          <w:szCs w:val="24"/>
        </w:rPr>
      </w:pPr>
    </w:p>
    <w:p w:rsidR="00FE34C7" w:rsidRDefault="00FE34C7" w:rsidP="0036639C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4"/>
          <w:szCs w:val="24"/>
        </w:rPr>
      </w:pPr>
    </w:p>
    <w:p w:rsidR="00FE34C7" w:rsidRPr="00162895" w:rsidRDefault="00FE34C7" w:rsidP="0036639C">
      <w:pPr>
        <w:pStyle w:val="11"/>
        <w:shd w:val="clear" w:color="auto" w:fill="auto"/>
        <w:tabs>
          <w:tab w:val="left" w:pos="245"/>
        </w:tabs>
        <w:spacing w:before="0" w:after="317" w:line="276" w:lineRule="auto"/>
        <w:ind w:left="1778" w:right="220" w:firstLine="0"/>
        <w:contextualSpacing/>
        <w:jc w:val="center"/>
        <w:rPr>
          <w:sz w:val="24"/>
          <w:szCs w:val="24"/>
        </w:rPr>
      </w:pPr>
      <w:r w:rsidRPr="00162895">
        <w:rPr>
          <w:sz w:val="24"/>
          <w:szCs w:val="24"/>
        </w:rPr>
        <w:t>3.Осуществление финансового контроля и внутреннего финансового аудита</w:t>
      </w:r>
    </w:p>
    <w:p w:rsidR="0036639C" w:rsidRDefault="00AE0197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4"/>
          <w:szCs w:val="24"/>
        </w:rPr>
      </w:pPr>
      <w:r w:rsidRPr="00AE0197">
        <w:rPr>
          <w:b w:val="0"/>
          <w:sz w:val="24"/>
          <w:szCs w:val="24"/>
        </w:rPr>
        <w:t xml:space="preserve">     </w:t>
      </w:r>
    </w:p>
    <w:p w:rsidR="009E0697" w:rsidRPr="00581CA8" w:rsidRDefault="0036639C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380" w:firstLine="0"/>
        <w:contextualSpacing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</w:t>
      </w:r>
      <w:r w:rsidR="00FE34C7" w:rsidRPr="00162895">
        <w:rPr>
          <w:b w:val="0"/>
          <w:sz w:val="24"/>
          <w:szCs w:val="24"/>
          <w:u w:val="single"/>
        </w:rPr>
        <w:t>Наличие (отсутствие) в структуре главного распорядителя подразделения по осуществлению финансового контроля, либо специалистов, на которых возложена обязанность по проведению контрольных мероприятий</w:t>
      </w:r>
      <w:r w:rsidR="00FE34C7" w:rsidRPr="00162895">
        <w:rPr>
          <w:b w:val="0"/>
          <w:sz w:val="24"/>
          <w:szCs w:val="24"/>
        </w:rPr>
        <w:t xml:space="preserve">: </w:t>
      </w:r>
      <w:r w:rsidR="009E0697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9E0697">
        <w:rPr>
          <w:b w:val="0"/>
          <w:sz w:val="24"/>
          <w:szCs w:val="24"/>
        </w:rPr>
        <w:t>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>;</w:t>
      </w:r>
      <w:r w:rsidR="009E0697" w:rsidRPr="00581CA8">
        <w:rPr>
          <w:sz w:val="24"/>
          <w:szCs w:val="24"/>
        </w:rPr>
        <w:t xml:space="preserve"> </w:t>
      </w:r>
    </w:p>
    <w:p w:rsidR="00FE34C7" w:rsidRPr="00162895" w:rsidRDefault="009E0697" w:rsidP="0036639C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</w:t>
      </w:r>
      <w:r w:rsidRPr="00D85913">
        <w:rPr>
          <w:b w:val="0"/>
          <w:sz w:val="24"/>
          <w:szCs w:val="24"/>
        </w:rPr>
        <w:t>.</w:t>
      </w:r>
    </w:p>
    <w:p w:rsidR="00FE34C7" w:rsidRPr="009E0697" w:rsidRDefault="00FE34C7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380" w:firstLine="0"/>
        <w:contextualSpacing/>
        <w:jc w:val="both"/>
        <w:rPr>
          <w:sz w:val="24"/>
          <w:szCs w:val="24"/>
        </w:rPr>
      </w:pPr>
      <w:r w:rsidRPr="00162895">
        <w:rPr>
          <w:b w:val="0"/>
          <w:sz w:val="24"/>
          <w:szCs w:val="24"/>
        </w:rPr>
        <w:t xml:space="preserve">     </w:t>
      </w:r>
      <w:r w:rsidRPr="00162895">
        <w:rPr>
          <w:b w:val="0"/>
          <w:sz w:val="24"/>
          <w:szCs w:val="24"/>
          <w:u w:val="single"/>
        </w:rPr>
        <w:t>Наличие (отсутствие) правового акта главного распорядителя по организации внутреннего финансового контроля и внутреннего финансового аудита, осуществляемых в соответствии с требованиями ст.160.2-1 Бюджетного кодекса РФ</w:t>
      </w:r>
      <w:r w:rsidRPr="00162895">
        <w:rPr>
          <w:b w:val="0"/>
          <w:sz w:val="24"/>
          <w:szCs w:val="24"/>
        </w:rPr>
        <w:t xml:space="preserve">: </w:t>
      </w:r>
      <w:r w:rsidR="009E0697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9E0697">
        <w:rPr>
          <w:b w:val="0"/>
          <w:sz w:val="24"/>
          <w:szCs w:val="24"/>
        </w:rPr>
        <w:t>Можга» максимальный балл 2, фактический балл 2</w:t>
      </w:r>
      <w:r w:rsidR="009E0697" w:rsidRPr="00581CA8">
        <w:rPr>
          <w:b w:val="0"/>
          <w:sz w:val="24"/>
          <w:szCs w:val="24"/>
        </w:rPr>
        <w:t>;</w:t>
      </w:r>
      <w:r w:rsidR="009E0697" w:rsidRPr="00581CA8">
        <w:rPr>
          <w:sz w:val="24"/>
          <w:szCs w:val="24"/>
        </w:rPr>
        <w:t xml:space="preserve"> </w:t>
      </w:r>
      <w:r w:rsidR="009E0697"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9E0697"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="009E0697"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 w:rsidR="009E0697">
        <w:rPr>
          <w:b w:val="0"/>
          <w:sz w:val="24"/>
          <w:szCs w:val="24"/>
        </w:rPr>
        <w:t>«Город Можга» максимальный балл 2</w:t>
      </w:r>
      <w:r w:rsidR="009E0697" w:rsidRPr="00581CA8">
        <w:rPr>
          <w:b w:val="0"/>
          <w:sz w:val="24"/>
          <w:szCs w:val="24"/>
        </w:rPr>
        <w:t>,</w:t>
      </w:r>
      <w:r w:rsidR="009E0697">
        <w:rPr>
          <w:b w:val="0"/>
          <w:sz w:val="24"/>
          <w:szCs w:val="24"/>
        </w:rPr>
        <w:t xml:space="preserve"> фактический  балл 2</w:t>
      </w:r>
      <w:r w:rsidR="009E0697"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 w:rsidR="009E0697">
        <w:rPr>
          <w:b w:val="0"/>
          <w:sz w:val="24"/>
          <w:szCs w:val="24"/>
        </w:rPr>
        <w:t>» максимальный балл 2, фактический</w:t>
      </w:r>
      <w:r w:rsidR="009E0697" w:rsidRPr="00581CA8">
        <w:rPr>
          <w:b w:val="0"/>
          <w:sz w:val="24"/>
          <w:szCs w:val="24"/>
        </w:rPr>
        <w:t xml:space="preserve"> </w:t>
      </w:r>
      <w:r w:rsidR="009E0697">
        <w:rPr>
          <w:b w:val="0"/>
          <w:sz w:val="24"/>
          <w:szCs w:val="24"/>
        </w:rPr>
        <w:t>балл 2</w:t>
      </w:r>
      <w:r w:rsidR="009E0697" w:rsidRPr="00D85913">
        <w:rPr>
          <w:b w:val="0"/>
          <w:sz w:val="24"/>
          <w:szCs w:val="24"/>
        </w:rPr>
        <w:t>.</w:t>
      </w:r>
    </w:p>
    <w:p w:rsidR="009E0697" w:rsidRPr="009E0697" w:rsidRDefault="009E0697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380" w:firstLine="0"/>
        <w:contextualSpacing/>
        <w:jc w:val="both"/>
        <w:rPr>
          <w:sz w:val="24"/>
          <w:szCs w:val="24"/>
        </w:rPr>
      </w:pPr>
      <w:r>
        <w:rPr>
          <w:b w:val="0"/>
          <w:sz w:val="16"/>
          <w:szCs w:val="16"/>
        </w:rPr>
        <w:t xml:space="preserve">        </w:t>
      </w:r>
      <w:r w:rsidR="00FE34C7" w:rsidRPr="00581CA8">
        <w:rPr>
          <w:b w:val="0"/>
          <w:sz w:val="16"/>
          <w:szCs w:val="16"/>
        </w:rPr>
        <w:t xml:space="preserve"> </w:t>
      </w:r>
      <w:r w:rsidR="00FE34C7" w:rsidRPr="00162895">
        <w:rPr>
          <w:b w:val="0"/>
          <w:sz w:val="24"/>
          <w:szCs w:val="24"/>
          <w:u w:val="single"/>
        </w:rPr>
        <w:t xml:space="preserve">Осуществление главным распорядителем мероприятий по внутреннему финансовому контролю и внутреннему финансовому аудиту в соответствии со ст. 160.2-1 Бюджетного кодекса РФ: 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Городская Дума муниципального </w:t>
      </w:r>
      <w:r w:rsidRPr="00581CA8">
        <w:rPr>
          <w:b w:val="0"/>
          <w:sz w:val="24"/>
          <w:szCs w:val="24"/>
        </w:rPr>
        <w:lastRenderedPageBreak/>
        <w:t xml:space="preserve">образования «Город </w:t>
      </w:r>
      <w:r>
        <w:rPr>
          <w:b w:val="0"/>
          <w:sz w:val="24"/>
          <w:szCs w:val="24"/>
        </w:rPr>
        <w:t>Можга» максимальный балл 2, фактический балл 2</w:t>
      </w:r>
      <w:r w:rsidRPr="00581CA8">
        <w:rPr>
          <w:b w:val="0"/>
          <w:sz w:val="24"/>
          <w:szCs w:val="24"/>
        </w:rPr>
        <w:t>;</w:t>
      </w:r>
      <w:r w:rsidRPr="00581CA8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</w:t>
      </w:r>
      <w:r w:rsidRPr="00D85913">
        <w:rPr>
          <w:b w:val="0"/>
          <w:sz w:val="24"/>
          <w:szCs w:val="24"/>
        </w:rPr>
        <w:t>.</w:t>
      </w:r>
    </w:p>
    <w:p w:rsidR="009E0697" w:rsidRDefault="009E0697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</w:t>
      </w:r>
      <w:r>
        <w:rPr>
          <w:b w:val="0"/>
          <w:sz w:val="24"/>
          <w:szCs w:val="24"/>
          <w:u w:val="single"/>
        </w:rPr>
        <w:t xml:space="preserve">Осуществление главным распорядителем мероприятий по внутреннему финансовому аудиту в соответствии со ст. 160.2-1 Бюджетного кодекса РФ: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>
        <w:rPr>
          <w:b w:val="0"/>
          <w:sz w:val="24"/>
          <w:szCs w:val="24"/>
        </w:rPr>
        <w:t>Можга» максимальный балл 2, фактический балл 2</w:t>
      </w:r>
      <w:r w:rsidRPr="00581CA8">
        <w:rPr>
          <w:b w:val="0"/>
          <w:sz w:val="24"/>
          <w:szCs w:val="24"/>
        </w:rPr>
        <w:t>;</w:t>
      </w:r>
      <w:r w:rsidRPr="00581CA8">
        <w:rPr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 2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</w:t>
      </w:r>
      <w:r w:rsidRPr="00D85913">
        <w:rPr>
          <w:b w:val="0"/>
          <w:sz w:val="24"/>
          <w:szCs w:val="24"/>
        </w:rPr>
        <w:t>.</w:t>
      </w:r>
    </w:p>
    <w:p w:rsidR="009E0697" w:rsidRDefault="009E0697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4"/>
          <w:szCs w:val="24"/>
        </w:rPr>
      </w:pPr>
      <w:r w:rsidRPr="00B55247">
        <w:rPr>
          <w:b w:val="0"/>
          <w:sz w:val="24"/>
          <w:szCs w:val="24"/>
        </w:rPr>
        <w:t xml:space="preserve">    </w:t>
      </w:r>
      <w:r w:rsidR="00B55247" w:rsidRPr="00B55247">
        <w:rPr>
          <w:b w:val="0"/>
          <w:sz w:val="24"/>
          <w:szCs w:val="24"/>
        </w:rPr>
        <w:t xml:space="preserve">  </w:t>
      </w:r>
      <w:r w:rsidRPr="00162895">
        <w:rPr>
          <w:b w:val="0"/>
          <w:sz w:val="24"/>
          <w:szCs w:val="24"/>
          <w:u w:val="single"/>
        </w:rPr>
        <w:t xml:space="preserve">Доля муниципальных учреждений, в отношении которых главный  распорядитель осуществляет функции и полномочия учредителя, в   которых главный распорядитель провел контрольные мероприятия в отчетном году, в общем количестве муниципальных учреждений в отношении которых  главный распорядитель осуществляет функции и полномочия учредителя: </w:t>
      </w:r>
      <w:r w:rsidRPr="00162895">
        <w:rPr>
          <w:b w:val="0"/>
          <w:sz w:val="24"/>
          <w:szCs w:val="24"/>
        </w:rPr>
        <w:t xml:space="preserve"> </w:t>
      </w:r>
      <w:r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>
        <w:rPr>
          <w:b w:val="0"/>
          <w:sz w:val="24"/>
          <w:szCs w:val="24"/>
        </w:rPr>
        <w:t>«Город Можга» максимальный балл 2, фактический балл 2</w:t>
      </w:r>
      <w:r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>
        <w:rPr>
          <w:b w:val="0"/>
          <w:sz w:val="24"/>
          <w:szCs w:val="24"/>
        </w:rPr>
        <w:t>«Город Можга» максимальный балл 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 балл</w:t>
      </w:r>
      <w:r w:rsidR="00B55247">
        <w:rPr>
          <w:b w:val="0"/>
          <w:sz w:val="24"/>
          <w:szCs w:val="24"/>
        </w:rPr>
        <w:t xml:space="preserve"> 1</w:t>
      </w:r>
      <w:r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>
        <w:rPr>
          <w:b w:val="0"/>
          <w:sz w:val="24"/>
          <w:szCs w:val="24"/>
        </w:rPr>
        <w:t>» максимальный балл 2, фактический</w:t>
      </w:r>
      <w:r w:rsidRPr="00581CA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балл 2</w:t>
      </w:r>
      <w:r w:rsidRPr="00D85913">
        <w:rPr>
          <w:b w:val="0"/>
          <w:sz w:val="24"/>
          <w:szCs w:val="24"/>
        </w:rPr>
        <w:t>.</w:t>
      </w:r>
    </w:p>
    <w:p w:rsidR="00B55247" w:rsidRDefault="00B55247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8034CF">
        <w:rPr>
          <w:b w:val="0"/>
          <w:sz w:val="24"/>
          <w:szCs w:val="24"/>
        </w:rPr>
        <w:t xml:space="preserve">    </w:t>
      </w:r>
      <w:r w:rsidR="008034CF" w:rsidRPr="008034CF">
        <w:rPr>
          <w:b w:val="0"/>
          <w:sz w:val="24"/>
          <w:szCs w:val="24"/>
        </w:rPr>
        <w:t xml:space="preserve">     </w:t>
      </w:r>
      <w:r w:rsidR="008034CF" w:rsidRPr="00581CA8">
        <w:rPr>
          <w:b w:val="0"/>
          <w:sz w:val="24"/>
          <w:szCs w:val="24"/>
          <w:u w:val="single"/>
        </w:rPr>
        <w:t xml:space="preserve">Своевременность представления в Управление финансов Администрации муниципального образования «Город Можга» отчета по контрольно-ревизионной работе: </w:t>
      </w:r>
      <w:r w:rsidR="008034CF" w:rsidRPr="00581CA8">
        <w:rPr>
          <w:b w:val="0"/>
          <w:sz w:val="24"/>
          <w:szCs w:val="24"/>
        </w:rPr>
        <w:t xml:space="preserve">Администрация муниципального образования </w:t>
      </w:r>
      <w:r w:rsidR="008034CF">
        <w:rPr>
          <w:b w:val="0"/>
          <w:sz w:val="24"/>
          <w:szCs w:val="24"/>
        </w:rPr>
        <w:t>«Город Можга» максимальный балл 2, фактический балл 2</w:t>
      </w:r>
      <w:r w:rsidR="008034CF" w:rsidRPr="00581CA8">
        <w:rPr>
          <w:b w:val="0"/>
          <w:sz w:val="24"/>
          <w:szCs w:val="24"/>
        </w:rPr>
        <w:t xml:space="preserve">; Городская Дума муниципального образования «Город </w:t>
      </w:r>
      <w:r w:rsidR="008034CF">
        <w:rPr>
          <w:b w:val="0"/>
          <w:sz w:val="24"/>
          <w:szCs w:val="24"/>
        </w:rPr>
        <w:t>Можга» максимальный балл 2, фактический балл 2</w:t>
      </w:r>
      <w:r w:rsidR="008034CF" w:rsidRPr="00581CA8">
        <w:rPr>
          <w:b w:val="0"/>
          <w:sz w:val="24"/>
          <w:szCs w:val="24"/>
        </w:rPr>
        <w:t>;</w:t>
      </w:r>
      <w:r w:rsidR="008034CF" w:rsidRPr="00581CA8">
        <w:rPr>
          <w:sz w:val="24"/>
          <w:szCs w:val="24"/>
        </w:rPr>
        <w:t xml:space="preserve"> </w:t>
      </w:r>
      <w:r w:rsidR="008034CF" w:rsidRPr="00581CA8">
        <w:rPr>
          <w:b w:val="0"/>
          <w:sz w:val="24"/>
          <w:szCs w:val="24"/>
        </w:rPr>
        <w:t>Управление финансов Администрации муниципального образо</w:t>
      </w:r>
      <w:r w:rsidR="008034CF">
        <w:rPr>
          <w:b w:val="0"/>
          <w:sz w:val="24"/>
          <w:szCs w:val="24"/>
        </w:rPr>
        <w:t>вания «Город Можга»  максимальный балл 2, фактический балл 2</w:t>
      </w:r>
      <w:r w:rsidR="008034CF" w:rsidRPr="00581CA8">
        <w:rPr>
          <w:b w:val="0"/>
          <w:sz w:val="24"/>
          <w:szCs w:val="24"/>
        </w:rPr>
        <w:t xml:space="preserve">; Управление образования Администрации муниципального образования </w:t>
      </w:r>
      <w:r w:rsidR="008034CF">
        <w:rPr>
          <w:b w:val="0"/>
          <w:sz w:val="24"/>
          <w:szCs w:val="24"/>
        </w:rPr>
        <w:t>«Город Можга» максимальный балл 2</w:t>
      </w:r>
      <w:r w:rsidR="008034CF" w:rsidRPr="00581CA8">
        <w:rPr>
          <w:b w:val="0"/>
          <w:sz w:val="24"/>
          <w:szCs w:val="24"/>
        </w:rPr>
        <w:t>,</w:t>
      </w:r>
      <w:r w:rsidR="008034CF">
        <w:rPr>
          <w:b w:val="0"/>
          <w:sz w:val="24"/>
          <w:szCs w:val="24"/>
        </w:rPr>
        <w:t xml:space="preserve"> фактический  балл 2</w:t>
      </w:r>
      <w:r w:rsidR="008034CF" w:rsidRPr="00581CA8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Можга</w:t>
      </w:r>
      <w:r w:rsidR="008034CF">
        <w:rPr>
          <w:b w:val="0"/>
          <w:sz w:val="24"/>
          <w:szCs w:val="24"/>
        </w:rPr>
        <w:t>» максимальный балл 2, фактический</w:t>
      </w:r>
      <w:r w:rsidR="008034CF" w:rsidRPr="00581CA8">
        <w:rPr>
          <w:b w:val="0"/>
          <w:sz w:val="24"/>
          <w:szCs w:val="24"/>
        </w:rPr>
        <w:t xml:space="preserve"> </w:t>
      </w:r>
      <w:r w:rsidR="008034CF">
        <w:rPr>
          <w:b w:val="0"/>
          <w:sz w:val="24"/>
          <w:szCs w:val="24"/>
        </w:rPr>
        <w:t>балл 2.</w:t>
      </w:r>
    </w:p>
    <w:p w:rsidR="008034CF" w:rsidRDefault="008034CF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      </w:t>
      </w:r>
    </w:p>
    <w:p w:rsidR="008034CF" w:rsidRDefault="008034CF" w:rsidP="0036639C">
      <w:pPr>
        <w:pStyle w:val="11"/>
        <w:shd w:val="clear" w:color="auto" w:fill="auto"/>
        <w:spacing w:before="0" w:after="307" w:line="276" w:lineRule="auto"/>
        <w:ind w:firstLine="0"/>
        <w:contextualSpacing/>
        <w:jc w:val="center"/>
        <w:rPr>
          <w:sz w:val="24"/>
          <w:szCs w:val="24"/>
        </w:rPr>
      </w:pPr>
      <w:r w:rsidRPr="00581CA8">
        <w:rPr>
          <w:sz w:val="24"/>
          <w:szCs w:val="24"/>
        </w:rPr>
        <w:t>4.Совершенствование оказания муниципальных услуг</w:t>
      </w:r>
    </w:p>
    <w:p w:rsidR="0036639C" w:rsidRDefault="0051474E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51474E">
        <w:rPr>
          <w:b w:val="0"/>
          <w:sz w:val="24"/>
          <w:szCs w:val="24"/>
        </w:rPr>
        <w:t xml:space="preserve">     </w:t>
      </w:r>
    </w:p>
    <w:p w:rsidR="008034CF" w:rsidRDefault="0036639C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="0051474E" w:rsidRPr="0051474E">
        <w:rPr>
          <w:b w:val="0"/>
          <w:sz w:val="24"/>
          <w:szCs w:val="24"/>
        </w:rPr>
        <w:t xml:space="preserve"> </w:t>
      </w:r>
      <w:r w:rsidR="0051474E" w:rsidRPr="00581CA8">
        <w:rPr>
          <w:b w:val="0"/>
          <w:sz w:val="24"/>
          <w:szCs w:val="24"/>
          <w:u w:val="single"/>
        </w:rPr>
        <w:t xml:space="preserve">Наличие (отсутствие) правового акта главного распорядителя, утверждающего порядок составления, утверждения и ведения смет подведомственных муниципальных казенных учреждений: </w:t>
      </w:r>
      <w:r w:rsidR="0051474E" w:rsidRPr="00581CA8">
        <w:rPr>
          <w:sz w:val="24"/>
          <w:szCs w:val="24"/>
        </w:rPr>
        <w:t xml:space="preserve"> </w:t>
      </w:r>
      <w:r w:rsidR="0051474E" w:rsidRPr="00581CA8">
        <w:rPr>
          <w:b w:val="0"/>
          <w:sz w:val="24"/>
          <w:szCs w:val="24"/>
        </w:rPr>
        <w:t>Управление образования Администрации муниципального обра</w:t>
      </w:r>
      <w:r w:rsidR="0051474E">
        <w:rPr>
          <w:b w:val="0"/>
          <w:sz w:val="24"/>
          <w:szCs w:val="24"/>
        </w:rPr>
        <w:t>зования «Город Можга» максимальный балл, фактический</w:t>
      </w:r>
      <w:r w:rsidR="0051474E" w:rsidRPr="00581CA8">
        <w:rPr>
          <w:b w:val="0"/>
          <w:sz w:val="24"/>
          <w:szCs w:val="24"/>
        </w:rPr>
        <w:t xml:space="preserve"> б</w:t>
      </w:r>
      <w:r w:rsidR="0051474E">
        <w:rPr>
          <w:b w:val="0"/>
          <w:sz w:val="24"/>
          <w:szCs w:val="24"/>
        </w:rPr>
        <w:t>алл</w:t>
      </w:r>
      <w:r w:rsidR="0051474E" w:rsidRPr="00581CA8">
        <w:rPr>
          <w:b w:val="0"/>
          <w:sz w:val="24"/>
          <w:szCs w:val="24"/>
        </w:rPr>
        <w:t xml:space="preserve"> 2.</w:t>
      </w:r>
      <w:r w:rsidR="0051474E">
        <w:rPr>
          <w:b w:val="0"/>
          <w:sz w:val="24"/>
          <w:szCs w:val="24"/>
        </w:rPr>
        <w:t xml:space="preserve"> </w:t>
      </w:r>
    </w:p>
    <w:p w:rsidR="0051474E" w:rsidRDefault="0051474E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51474E">
        <w:rPr>
          <w:b w:val="0"/>
          <w:sz w:val="24"/>
          <w:szCs w:val="24"/>
        </w:rPr>
        <w:t xml:space="preserve">     </w:t>
      </w:r>
      <w:r w:rsidRPr="00581CA8">
        <w:rPr>
          <w:b w:val="0"/>
          <w:sz w:val="24"/>
          <w:szCs w:val="24"/>
          <w:u w:val="single"/>
        </w:rPr>
        <w:t>Наличие (отсутствие) правового акта главного распорядителя, утверждающего порядок составления и утверждения планов  финансово-хозяйственной деятельности муниципальных бюджетных и автономных учреждений, составления отчетов об их исполнении</w:t>
      </w:r>
      <w:r>
        <w:rPr>
          <w:b w:val="0"/>
          <w:sz w:val="24"/>
          <w:szCs w:val="24"/>
          <w:u w:val="single"/>
        </w:rPr>
        <w:t>:</w:t>
      </w:r>
      <w:r w:rsidRPr="00581CA8">
        <w:rPr>
          <w:b w:val="0"/>
          <w:sz w:val="24"/>
          <w:szCs w:val="24"/>
          <w:u w:val="single"/>
        </w:rPr>
        <w:t xml:space="preserve"> </w:t>
      </w:r>
      <w:r w:rsidRPr="00581CA8">
        <w:rPr>
          <w:b w:val="0"/>
          <w:sz w:val="24"/>
          <w:szCs w:val="24"/>
        </w:rPr>
        <w:t>Администрация муниципального обра</w:t>
      </w:r>
      <w:r>
        <w:rPr>
          <w:b w:val="0"/>
          <w:sz w:val="24"/>
          <w:szCs w:val="24"/>
        </w:rPr>
        <w:t xml:space="preserve">зования «Город Можга» максимальный балл 2, фактический балл </w:t>
      </w:r>
      <w:r w:rsidRPr="00581CA8">
        <w:rPr>
          <w:b w:val="0"/>
          <w:sz w:val="24"/>
          <w:szCs w:val="24"/>
        </w:rPr>
        <w:t>2; Управление образования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</w:t>
      </w:r>
      <w:r w:rsidR="00E764F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2</w:t>
      </w:r>
      <w:r w:rsidRPr="00581CA8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балл</w:t>
      </w:r>
      <w:r w:rsidRPr="00581CA8">
        <w:rPr>
          <w:b w:val="0"/>
          <w:sz w:val="24"/>
          <w:szCs w:val="24"/>
        </w:rPr>
        <w:t xml:space="preserve"> 2; Управление  культуры спорта и молодежной политики Администрации муниципального образования «Город Можг</w:t>
      </w:r>
      <w:r>
        <w:rPr>
          <w:b w:val="0"/>
          <w:sz w:val="24"/>
          <w:szCs w:val="24"/>
        </w:rPr>
        <w:t>а» максимальный балл 2, фактический балл</w:t>
      </w:r>
      <w:r w:rsidRPr="00581CA8">
        <w:rPr>
          <w:b w:val="0"/>
          <w:sz w:val="24"/>
          <w:szCs w:val="24"/>
        </w:rPr>
        <w:t xml:space="preserve"> 2.</w:t>
      </w:r>
    </w:p>
    <w:p w:rsidR="0051474E" w:rsidRDefault="0051474E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</w:p>
    <w:p w:rsidR="00D8077F" w:rsidRDefault="00D8077F" w:rsidP="0036639C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D8077F">
        <w:rPr>
          <w:b w:val="0"/>
          <w:sz w:val="24"/>
          <w:szCs w:val="24"/>
        </w:rPr>
        <w:t xml:space="preserve">     </w:t>
      </w:r>
      <w:r w:rsidRPr="00581CA8">
        <w:rPr>
          <w:b w:val="0"/>
          <w:sz w:val="24"/>
          <w:szCs w:val="24"/>
          <w:u w:val="single"/>
        </w:rPr>
        <w:t xml:space="preserve">Доля муниципальных бюджетных и автономных учреждений, выполнивших муниципальное задания на 100% в общем объеме муниципальных учреждений для которых главный распорядитель  установил муниципальные задания : </w:t>
      </w:r>
      <w:r w:rsidRPr="00581CA8">
        <w:rPr>
          <w:b w:val="0"/>
          <w:sz w:val="24"/>
          <w:szCs w:val="24"/>
        </w:rPr>
        <w:t>Администрация муниципального образования «Город Мож</w:t>
      </w:r>
      <w:r>
        <w:rPr>
          <w:b w:val="0"/>
          <w:sz w:val="24"/>
          <w:szCs w:val="24"/>
        </w:rPr>
        <w:t>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4; Управление образования Администрации муниципального образов</w:t>
      </w:r>
      <w:r>
        <w:rPr>
          <w:b w:val="0"/>
          <w:sz w:val="24"/>
          <w:szCs w:val="24"/>
        </w:rPr>
        <w:t>ания «Город Можга»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образования «Город Можга» </w:t>
      </w:r>
      <w:r>
        <w:rPr>
          <w:b w:val="0"/>
          <w:sz w:val="24"/>
          <w:szCs w:val="24"/>
        </w:rPr>
        <w:t>максимальный балл 4, фактический балл</w:t>
      </w:r>
      <w:r w:rsidRPr="00581CA8">
        <w:rPr>
          <w:b w:val="0"/>
          <w:sz w:val="24"/>
          <w:szCs w:val="24"/>
        </w:rPr>
        <w:t xml:space="preserve"> 4.</w:t>
      </w:r>
    </w:p>
    <w:p w:rsidR="006C4D85" w:rsidRPr="00581CA8" w:rsidRDefault="00D8077F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6C4D85">
        <w:rPr>
          <w:b w:val="0"/>
          <w:sz w:val="24"/>
          <w:szCs w:val="24"/>
        </w:rPr>
        <w:t xml:space="preserve">     </w:t>
      </w:r>
      <w:r w:rsidR="006C4D85" w:rsidRPr="00581CA8">
        <w:rPr>
          <w:b w:val="0"/>
          <w:sz w:val="24"/>
          <w:szCs w:val="24"/>
          <w:u w:val="single"/>
        </w:rPr>
        <w:t xml:space="preserve">Доля муниципальных учреждений, для руководителей которых оплата труда определяется с учетом результатов их профессиональной деятельности: </w:t>
      </w:r>
      <w:r w:rsidR="006C4D85" w:rsidRPr="00581CA8">
        <w:rPr>
          <w:sz w:val="24"/>
          <w:szCs w:val="24"/>
        </w:rPr>
        <w:t xml:space="preserve"> </w:t>
      </w:r>
      <w:r w:rsidR="006C4D85" w:rsidRPr="00581CA8">
        <w:rPr>
          <w:b w:val="0"/>
          <w:sz w:val="24"/>
          <w:szCs w:val="24"/>
        </w:rPr>
        <w:t>Администрация муниципального образов</w:t>
      </w:r>
      <w:r w:rsidR="00131DB5">
        <w:rPr>
          <w:b w:val="0"/>
          <w:sz w:val="24"/>
          <w:szCs w:val="24"/>
        </w:rPr>
        <w:t>ания «Город Можга» максимальный балл 4, фактический балл</w:t>
      </w:r>
      <w:r w:rsidR="006C4D85" w:rsidRPr="00581CA8">
        <w:rPr>
          <w:b w:val="0"/>
          <w:sz w:val="24"/>
          <w:szCs w:val="24"/>
        </w:rPr>
        <w:t xml:space="preserve"> 4; </w:t>
      </w:r>
    </w:p>
    <w:p w:rsidR="006C4D85" w:rsidRDefault="006C4D85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</w:rPr>
        <w:t>Управление образования Администрации муниципальног</w:t>
      </w:r>
      <w:r w:rsidR="00131DB5">
        <w:rPr>
          <w:b w:val="0"/>
          <w:sz w:val="24"/>
          <w:szCs w:val="24"/>
        </w:rPr>
        <w:t>о образования «Город Можга»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</w:t>
      </w:r>
      <w:r w:rsidR="00131DB5">
        <w:rPr>
          <w:b w:val="0"/>
          <w:sz w:val="24"/>
          <w:szCs w:val="24"/>
        </w:rPr>
        <w:t>ания «Город Можга» максимальный балл 4, фактический балл</w:t>
      </w:r>
      <w:r w:rsidRPr="00581CA8">
        <w:rPr>
          <w:b w:val="0"/>
          <w:sz w:val="24"/>
          <w:szCs w:val="24"/>
        </w:rPr>
        <w:t xml:space="preserve"> 4.</w:t>
      </w:r>
    </w:p>
    <w:p w:rsidR="00131DB5" w:rsidRDefault="00131DB5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Pr="00F02326">
        <w:rPr>
          <w:b w:val="0"/>
          <w:sz w:val="24"/>
          <w:szCs w:val="24"/>
          <w:u w:val="single"/>
        </w:rPr>
        <w:t xml:space="preserve">Периодичность мониторинга показателей объема и качества муниципальных заданий муниципальных бюджетных и автономных учреждений:  </w:t>
      </w:r>
      <w:r w:rsidRPr="00F02326">
        <w:rPr>
          <w:b w:val="0"/>
          <w:sz w:val="24"/>
          <w:szCs w:val="24"/>
        </w:rPr>
        <w:t>Администрация муниципального обра</w:t>
      </w:r>
      <w:r>
        <w:rPr>
          <w:b w:val="0"/>
          <w:sz w:val="24"/>
          <w:szCs w:val="24"/>
        </w:rPr>
        <w:t>зования «Город Можга» максимальный балл 3, фактический балл 0</w:t>
      </w:r>
      <w:r w:rsidRPr="00F02326">
        <w:rPr>
          <w:b w:val="0"/>
          <w:sz w:val="24"/>
          <w:szCs w:val="24"/>
        </w:rPr>
        <w:t>; Управление образования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 3, фактический балл</w:t>
      </w:r>
      <w:r w:rsidRPr="00F02326">
        <w:rPr>
          <w:b w:val="0"/>
          <w:sz w:val="24"/>
          <w:szCs w:val="24"/>
        </w:rPr>
        <w:t xml:space="preserve"> 1; Управление  культуры спорта и молодежной политики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 3, фактический балл</w:t>
      </w:r>
      <w:r w:rsidRPr="00F02326">
        <w:rPr>
          <w:b w:val="0"/>
          <w:sz w:val="24"/>
          <w:szCs w:val="24"/>
        </w:rPr>
        <w:t xml:space="preserve"> 1.</w:t>
      </w:r>
    </w:p>
    <w:p w:rsidR="001909E8" w:rsidRDefault="001909E8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1909E8">
        <w:rPr>
          <w:b w:val="0"/>
          <w:sz w:val="24"/>
          <w:szCs w:val="24"/>
        </w:rPr>
        <w:t xml:space="preserve">      </w:t>
      </w:r>
      <w:r w:rsidRPr="00F02326">
        <w:rPr>
          <w:b w:val="0"/>
          <w:sz w:val="24"/>
          <w:szCs w:val="24"/>
          <w:u w:val="single"/>
        </w:rPr>
        <w:t xml:space="preserve">Наличие (отсутствие) планов мероприятий по устранению проблем, выявленных в ходе мониторинга показателей объема и качества муниципальных заданий: </w:t>
      </w:r>
      <w:r w:rsidRPr="00F02326">
        <w:rPr>
          <w:b w:val="0"/>
          <w:sz w:val="24"/>
          <w:szCs w:val="24"/>
        </w:rPr>
        <w:t>Администрация муниципального обра</w:t>
      </w:r>
      <w:r>
        <w:rPr>
          <w:b w:val="0"/>
          <w:sz w:val="24"/>
          <w:szCs w:val="24"/>
        </w:rPr>
        <w:t>зования «Город Можга» максимальный балл 2, фактический балл 0;</w:t>
      </w:r>
      <w:r w:rsidRPr="001909E8">
        <w:rPr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Управление образования Администрации муниципального обра</w:t>
      </w:r>
      <w:r>
        <w:rPr>
          <w:b w:val="0"/>
          <w:sz w:val="24"/>
          <w:szCs w:val="24"/>
        </w:rPr>
        <w:t>зования 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2; Управление  культуры спорта и молодежной политики Администрации муниципального образования «Город Можг</w:t>
      </w:r>
      <w:r>
        <w:rPr>
          <w:b w:val="0"/>
          <w:sz w:val="24"/>
          <w:szCs w:val="24"/>
        </w:rPr>
        <w:t>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0.</w:t>
      </w:r>
    </w:p>
    <w:p w:rsidR="001909E8" w:rsidRDefault="001909E8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A200BA">
        <w:rPr>
          <w:b w:val="0"/>
          <w:sz w:val="24"/>
          <w:szCs w:val="24"/>
        </w:rPr>
        <w:t xml:space="preserve">     </w:t>
      </w:r>
      <w:r w:rsidR="00A200BA" w:rsidRPr="00F02326">
        <w:rPr>
          <w:b w:val="0"/>
          <w:sz w:val="24"/>
          <w:szCs w:val="24"/>
          <w:u w:val="single"/>
        </w:rPr>
        <w:t xml:space="preserve">Наличие (отсутствие) утвержденных требований к качеству (стандартов качества) оказания муниципальных услуг муниципальными учреждениями: </w:t>
      </w:r>
      <w:r w:rsidR="00A200BA" w:rsidRPr="00F02326">
        <w:rPr>
          <w:sz w:val="24"/>
          <w:szCs w:val="24"/>
        </w:rPr>
        <w:t xml:space="preserve"> </w:t>
      </w:r>
      <w:r w:rsidR="00A200BA" w:rsidRPr="00F02326">
        <w:rPr>
          <w:b w:val="0"/>
          <w:sz w:val="24"/>
          <w:szCs w:val="24"/>
        </w:rPr>
        <w:t>Администрация муниципального образов</w:t>
      </w:r>
      <w:r w:rsidR="00A200BA">
        <w:rPr>
          <w:b w:val="0"/>
          <w:sz w:val="24"/>
          <w:szCs w:val="24"/>
        </w:rPr>
        <w:t>ания «Город Можга» максимальный балл 3, фактический балл</w:t>
      </w:r>
      <w:r w:rsidR="00A200BA" w:rsidRPr="00F02326">
        <w:rPr>
          <w:b w:val="0"/>
          <w:sz w:val="24"/>
          <w:szCs w:val="24"/>
        </w:rPr>
        <w:t xml:space="preserve"> 3; Управление образования Администрации муниципального образов</w:t>
      </w:r>
      <w:r w:rsidR="00A200BA">
        <w:rPr>
          <w:b w:val="0"/>
          <w:sz w:val="24"/>
          <w:szCs w:val="24"/>
        </w:rPr>
        <w:t>ания «Город Можга» максимальный балл 3</w:t>
      </w:r>
      <w:r w:rsidR="00A200BA" w:rsidRPr="00F02326">
        <w:rPr>
          <w:b w:val="0"/>
          <w:sz w:val="24"/>
          <w:szCs w:val="24"/>
        </w:rPr>
        <w:t>,</w:t>
      </w:r>
      <w:r w:rsidR="00A200BA">
        <w:rPr>
          <w:b w:val="0"/>
          <w:sz w:val="24"/>
          <w:szCs w:val="24"/>
        </w:rPr>
        <w:t xml:space="preserve"> фактический балл</w:t>
      </w:r>
      <w:r w:rsidR="00A200BA" w:rsidRPr="00F02326">
        <w:rPr>
          <w:b w:val="0"/>
          <w:sz w:val="24"/>
          <w:szCs w:val="24"/>
        </w:rPr>
        <w:t xml:space="preserve"> 3; Управление  культуры спорта и молодежной политики Администрации муниципального образования «Город Можга» </w:t>
      </w:r>
      <w:r w:rsidR="00A200BA">
        <w:rPr>
          <w:b w:val="0"/>
          <w:sz w:val="24"/>
          <w:szCs w:val="24"/>
        </w:rPr>
        <w:t>максимальный балл 3, фактический балл</w:t>
      </w:r>
      <w:r w:rsidR="00A200BA" w:rsidRPr="00F02326">
        <w:rPr>
          <w:b w:val="0"/>
          <w:sz w:val="24"/>
          <w:szCs w:val="24"/>
        </w:rPr>
        <w:t xml:space="preserve"> 3.</w:t>
      </w:r>
    </w:p>
    <w:p w:rsidR="00A200BA" w:rsidRDefault="00A200BA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A200BA">
        <w:rPr>
          <w:b w:val="0"/>
          <w:sz w:val="24"/>
          <w:szCs w:val="24"/>
        </w:rPr>
        <w:t xml:space="preserve">      </w:t>
      </w:r>
      <w:r w:rsidRPr="00581CA8">
        <w:rPr>
          <w:b w:val="0"/>
          <w:sz w:val="24"/>
          <w:szCs w:val="24"/>
          <w:u w:val="single"/>
        </w:rPr>
        <w:t xml:space="preserve">Наличие (отсутствие) нормативного правового акта, устанавливающего нормативы финансовых затрат на оказание муниципальных услуг: </w:t>
      </w:r>
      <w:r w:rsidRPr="00581CA8">
        <w:rPr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>Администрация муниципального образов</w:t>
      </w:r>
      <w:r>
        <w:rPr>
          <w:b w:val="0"/>
          <w:sz w:val="24"/>
          <w:szCs w:val="24"/>
        </w:rPr>
        <w:t>ания «Город Можга» максимальный балл 2, фактический балл 2</w:t>
      </w:r>
      <w:r w:rsidRPr="00F02326">
        <w:rPr>
          <w:b w:val="0"/>
          <w:sz w:val="24"/>
          <w:szCs w:val="24"/>
        </w:rPr>
        <w:t>; Управление образования Администрации муниципального образов</w:t>
      </w:r>
      <w:r>
        <w:rPr>
          <w:b w:val="0"/>
          <w:sz w:val="24"/>
          <w:szCs w:val="24"/>
        </w:rPr>
        <w:t>ания «Город Можга» максимальный балл 2</w:t>
      </w:r>
      <w:r w:rsidRPr="00F02326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фактический балл 2</w:t>
      </w:r>
      <w:r w:rsidRPr="00F02326">
        <w:rPr>
          <w:b w:val="0"/>
          <w:sz w:val="24"/>
          <w:szCs w:val="24"/>
        </w:rPr>
        <w:t xml:space="preserve">; Управление  культуры спорта и молодежной политики Администрации муниципального образования «Город Можга» </w:t>
      </w:r>
      <w:r>
        <w:rPr>
          <w:b w:val="0"/>
          <w:sz w:val="24"/>
          <w:szCs w:val="24"/>
        </w:rPr>
        <w:t>максимальный балл 2, фактический балл 2</w:t>
      </w:r>
      <w:r w:rsidRPr="00F02326">
        <w:rPr>
          <w:b w:val="0"/>
          <w:sz w:val="24"/>
          <w:szCs w:val="24"/>
        </w:rPr>
        <w:t>.</w:t>
      </w:r>
    </w:p>
    <w:p w:rsidR="004477E7" w:rsidRDefault="00A200BA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4477E7">
        <w:rPr>
          <w:b w:val="0"/>
          <w:sz w:val="24"/>
          <w:szCs w:val="24"/>
        </w:rPr>
        <w:t xml:space="preserve">    </w:t>
      </w:r>
      <w:r w:rsidR="004477E7" w:rsidRPr="004477E7">
        <w:rPr>
          <w:b w:val="0"/>
          <w:sz w:val="24"/>
          <w:szCs w:val="24"/>
        </w:rPr>
        <w:t xml:space="preserve">  </w:t>
      </w:r>
      <w:r w:rsidR="004477E7" w:rsidRPr="00F02326">
        <w:rPr>
          <w:b w:val="0"/>
          <w:sz w:val="24"/>
          <w:szCs w:val="24"/>
          <w:u w:val="single"/>
        </w:rPr>
        <w:t xml:space="preserve">Доля бюджетных расходов на финансовое обеспечение оказания муниципальными бюджетными и автономными учреждениями муниципальных услуг, рассчитанных исходя из нормативов финансовых затрат: </w:t>
      </w:r>
      <w:r w:rsidR="004477E7" w:rsidRPr="00F02326">
        <w:rPr>
          <w:b w:val="0"/>
          <w:sz w:val="24"/>
          <w:szCs w:val="24"/>
        </w:rPr>
        <w:t xml:space="preserve"> Администрация муниципального образов</w:t>
      </w:r>
      <w:r w:rsidR="004477E7">
        <w:rPr>
          <w:b w:val="0"/>
          <w:sz w:val="24"/>
          <w:szCs w:val="24"/>
        </w:rPr>
        <w:t>ания «Город Можга» максимальный балл 3, фактический балл</w:t>
      </w:r>
      <w:r w:rsidR="004477E7" w:rsidRPr="00F02326">
        <w:rPr>
          <w:b w:val="0"/>
          <w:sz w:val="24"/>
          <w:szCs w:val="24"/>
        </w:rPr>
        <w:t xml:space="preserve"> 3; Управление образования Администрации муниципального образов</w:t>
      </w:r>
      <w:r w:rsidR="004477E7">
        <w:rPr>
          <w:b w:val="0"/>
          <w:sz w:val="24"/>
          <w:szCs w:val="24"/>
        </w:rPr>
        <w:t>ания «Город Можга» максимальный балл 3, фактический балл</w:t>
      </w:r>
      <w:r w:rsidR="004477E7" w:rsidRPr="00F02326">
        <w:rPr>
          <w:b w:val="0"/>
          <w:sz w:val="24"/>
          <w:szCs w:val="24"/>
        </w:rPr>
        <w:t xml:space="preserve"> 3; Управление  культуры спорта и молодежной политики </w:t>
      </w:r>
      <w:r w:rsidR="004477E7" w:rsidRPr="00F02326">
        <w:rPr>
          <w:b w:val="0"/>
          <w:sz w:val="24"/>
          <w:szCs w:val="24"/>
        </w:rPr>
        <w:lastRenderedPageBreak/>
        <w:t>Администрации муниципального образов</w:t>
      </w:r>
      <w:r w:rsidR="004477E7">
        <w:rPr>
          <w:b w:val="0"/>
          <w:sz w:val="24"/>
          <w:szCs w:val="24"/>
        </w:rPr>
        <w:t>ания «Город Можга» максимальный балл 3</w:t>
      </w:r>
      <w:r w:rsidR="004477E7" w:rsidRPr="00F02326">
        <w:rPr>
          <w:b w:val="0"/>
          <w:sz w:val="24"/>
          <w:szCs w:val="24"/>
        </w:rPr>
        <w:t xml:space="preserve">, </w:t>
      </w:r>
      <w:r w:rsidR="004477E7">
        <w:rPr>
          <w:b w:val="0"/>
          <w:sz w:val="24"/>
          <w:szCs w:val="24"/>
        </w:rPr>
        <w:t>фактический балл</w:t>
      </w:r>
      <w:r w:rsidR="004477E7" w:rsidRPr="00F02326">
        <w:rPr>
          <w:b w:val="0"/>
          <w:sz w:val="24"/>
          <w:szCs w:val="24"/>
        </w:rPr>
        <w:t xml:space="preserve"> 3.</w:t>
      </w:r>
    </w:p>
    <w:p w:rsidR="00DF58AD" w:rsidRDefault="004477E7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DF58AD">
        <w:rPr>
          <w:b w:val="0"/>
          <w:sz w:val="24"/>
          <w:szCs w:val="24"/>
        </w:rPr>
        <w:t xml:space="preserve">    </w:t>
      </w:r>
      <w:r w:rsidR="00DF58AD" w:rsidRPr="00DF58AD">
        <w:rPr>
          <w:b w:val="0"/>
          <w:sz w:val="24"/>
          <w:szCs w:val="24"/>
        </w:rPr>
        <w:t xml:space="preserve">  </w:t>
      </w:r>
      <w:r w:rsidR="00DF58AD" w:rsidRPr="00F02326">
        <w:rPr>
          <w:b w:val="0"/>
          <w:sz w:val="24"/>
          <w:szCs w:val="24"/>
          <w:u w:val="single"/>
        </w:rPr>
        <w:t xml:space="preserve">Доля муниципальных учреждений, в которых соотношение средней заработной платы руководителей муниципальных учреждений и их заместителей к средней заработной плате работников учреждений превышает 5 раз:  </w:t>
      </w:r>
      <w:r w:rsidR="00DF58AD" w:rsidRPr="00F02326">
        <w:rPr>
          <w:b w:val="0"/>
          <w:sz w:val="24"/>
          <w:szCs w:val="24"/>
        </w:rPr>
        <w:t>Администрация муниципального образ</w:t>
      </w:r>
      <w:r w:rsidR="00DF58AD">
        <w:rPr>
          <w:b w:val="0"/>
          <w:sz w:val="24"/>
          <w:szCs w:val="24"/>
        </w:rPr>
        <w:t>ования «Город Можга» максимальный балл 4, фактический балл</w:t>
      </w:r>
      <w:r w:rsidR="00DF58AD" w:rsidRPr="00F02326">
        <w:rPr>
          <w:b w:val="0"/>
          <w:sz w:val="24"/>
          <w:szCs w:val="24"/>
        </w:rPr>
        <w:t xml:space="preserve"> 4; Управление образования Администрации муниципального образования «Город </w:t>
      </w:r>
      <w:r w:rsidR="00DF58AD">
        <w:rPr>
          <w:b w:val="0"/>
          <w:sz w:val="24"/>
          <w:szCs w:val="24"/>
        </w:rPr>
        <w:t>Можга» максимальный балл 4, фактический балл</w:t>
      </w:r>
      <w:r w:rsidR="00DF58AD" w:rsidRPr="00F02326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образования «Город Можг</w:t>
      </w:r>
      <w:r w:rsidR="00094C36">
        <w:rPr>
          <w:b w:val="0"/>
          <w:sz w:val="24"/>
          <w:szCs w:val="24"/>
        </w:rPr>
        <w:t>а» максимальный балл 4</w:t>
      </w:r>
      <w:r w:rsidR="00DF58AD">
        <w:rPr>
          <w:b w:val="0"/>
          <w:sz w:val="24"/>
          <w:szCs w:val="24"/>
        </w:rPr>
        <w:t xml:space="preserve">, </w:t>
      </w:r>
      <w:r w:rsidR="00094C36">
        <w:rPr>
          <w:b w:val="0"/>
          <w:sz w:val="24"/>
          <w:szCs w:val="24"/>
        </w:rPr>
        <w:t>фактический балл</w:t>
      </w:r>
      <w:r w:rsidR="00DF58AD" w:rsidRPr="00F02326">
        <w:rPr>
          <w:b w:val="0"/>
          <w:sz w:val="24"/>
          <w:szCs w:val="24"/>
        </w:rPr>
        <w:t xml:space="preserve"> 4.</w:t>
      </w:r>
    </w:p>
    <w:p w:rsidR="00094C36" w:rsidRDefault="00094C36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094C36">
        <w:rPr>
          <w:b w:val="0"/>
          <w:sz w:val="24"/>
          <w:szCs w:val="24"/>
        </w:rPr>
        <w:t xml:space="preserve">        </w:t>
      </w:r>
      <w:r>
        <w:rPr>
          <w:b w:val="0"/>
          <w:sz w:val="24"/>
          <w:szCs w:val="24"/>
          <w:u w:val="single"/>
        </w:rPr>
        <w:t xml:space="preserve">Динамика объема доходов от оказания платных муниципальных услуг (выполнения платных муниципальных услуг) муниципальных бюджетных и автономных учреждений, в отчетном году с предыдущим годом: </w:t>
      </w:r>
      <w:r w:rsidRPr="00F02326">
        <w:rPr>
          <w:b w:val="0"/>
          <w:sz w:val="24"/>
          <w:szCs w:val="24"/>
        </w:rPr>
        <w:t xml:space="preserve">Управление образования Администрации муниципального образования «Город </w:t>
      </w:r>
      <w:r>
        <w:rPr>
          <w:b w:val="0"/>
          <w:sz w:val="24"/>
          <w:szCs w:val="24"/>
        </w:rPr>
        <w:t>Можга» максимальный балл 4, фактический балл 2</w:t>
      </w:r>
      <w:r w:rsidRPr="00F02326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образования «Город Можг</w:t>
      </w:r>
      <w:r>
        <w:rPr>
          <w:b w:val="0"/>
          <w:sz w:val="24"/>
          <w:szCs w:val="24"/>
        </w:rPr>
        <w:t>а» максимальный балл 4, фактический балл 0</w:t>
      </w:r>
      <w:r w:rsidRPr="00F02326">
        <w:rPr>
          <w:b w:val="0"/>
          <w:sz w:val="24"/>
          <w:szCs w:val="24"/>
        </w:rPr>
        <w:t>.</w:t>
      </w:r>
    </w:p>
    <w:p w:rsidR="00094C36" w:rsidRDefault="00094C36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   </w:t>
      </w:r>
    </w:p>
    <w:p w:rsidR="00094C36" w:rsidRPr="00F02326" w:rsidRDefault="00094C36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</w:p>
    <w:p w:rsidR="0036639C" w:rsidRDefault="00B678BE" w:rsidP="0036639C">
      <w:pPr>
        <w:pStyle w:val="11"/>
        <w:shd w:val="clear" w:color="auto" w:fill="auto"/>
        <w:tabs>
          <w:tab w:val="left" w:pos="1345"/>
        </w:tabs>
        <w:spacing w:before="0" w:after="244" w:line="276" w:lineRule="auto"/>
        <w:ind w:left="1778" w:right="500" w:firstLine="0"/>
        <w:contextualSpacing/>
        <w:jc w:val="center"/>
        <w:rPr>
          <w:sz w:val="24"/>
          <w:szCs w:val="24"/>
        </w:rPr>
      </w:pPr>
      <w:r w:rsidRPr="00F02326">
        <w:rPr>
          <w:sz w:val="24"/>
          <w:szCs w:val="24"/>
        </w:rPr>
        <w:t>5.Обеспечение публичности и открытости информации о деятельности</w:t>
      </w:r>
    </w:p>
    <w:p w:rsidR="0036639C" w:rsidRDefault="0036639C" w:rsidP="0036639C">
      <w:pPr>
        <w:pStyle w:val="11"/>
        <w:shd w:val="clear" w:color="auto" w:fill="auto"/>
        <w:tabs>
          <w:tab w:val="left" w:pos="1345"/>
        </w:tabs>
        <w:spacing w:before="0" w:after="244" w:line="276" w:lineRule="auto"/>
        <w:ind w:left="1778" w:right="500" w:firstLine="0"/>
        <w:contextualSpacing/>
        <w:jc w:val="both"/>
        <w:rPr>
          <w:sz w:val="24"/>
          <w:szCs w:val="24"/>
        </w:rPr>
      </w:pPr>
    </w:p>
    <w:p w:rsidR="00B678BE" w:rsidRPr="00F02326" w:rsidRDefault="00B678BE" w:rsidP="0036639C">
      <w:pPr>
        <w:pStyle w:val="11"/>
        <w:shd w:val="clear" w:color="auto" w:fill="auto"/>
        <w:spacing w:before="0" w:after="244" w:line="276" w:lineRule="auto"/>
        <w:ind w:left="1276" w:right="500" w:firstLine="0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  <w:u w:val="single"/>
        </w:rPr>
        <w:t>Доля муниципальных учреждений, разместивших информацию о планах и результатах деятельности в информационно</w:t>
      </w:r>
      <w:r w:rsidRPr="00F02326">
        <w:rPr>
          <w:b w:val="0"/>
          <w:sz w:val="24"/>
          <w:szCs w:val="24"/>
          <w:u w:val="single"/>
        </w:rPr>
        <w:softHyphen/>
        <w:t xml:space="preserve">-телекоммуникационной сети «Интернет»: </w:t>
      </w:r>
      <w:r w:rsidRPr="00F02326">
        <w:rPr>
          <w:sz w:val="24"/>
          <w:szCs w:val="24"/>
          <w:u w:val="single"/>
        </w:rPr>
        <w:t xml:space="preserve"> </w:t>
      </w:r>
      <w:r w:rsidRPr="00F02326">
        <w:rPr>
          <w:b w:val="0"/>
          <w:sz w:val="24"/>
          <w:szCs w:val="24"/>
        </w:rPr>
        <w:t>Администрация муниципального обр</w:t>
      </w:r>
      <w:r>
        <w:rPr>
          <w:b w:val="0"/>
          <w:sz w:val="24"/>
          <w:szCs w:val="24"/>
        </w:rPr>
        <w:t>азования «Город Можга» максимальный балл 4, фактический балл</w:t>
      </w:r>
      <w:r w:rsidRPr="00F02326">
        <w:rPr>
          <w:b w:val="0"/>
          <w:sz w:val="24"/>
          <w:szCs w:val="24"/>
        </w:rPr>
        <w:t xml:space="preserve"> 4; Управление образования Администрации муниципального образован</w:t>
      </w:r>
      <w:r>
        <w:rPr>
          <w:b w:val="0"/>
          <w:sz w:val="24"/>
          <w:szCs w:val="24"/>
        </w:rPr>
        <w:t>ия «Город Можга» максимальный балл 4, фактический балл 4</w:t>
      </w:r>
      <w:r w:rsidRPr="00F02326">
        <w:rPr>
          <w:b w:val="0"/>
          <w:sz w:val="24"/>
          <w:szCs w:val="24"/>
        </w:rPr>
        <w:t>; Управление  культуры спорта и молодежной политики Администрации муниципального об</w:t>
      </w:r>
      <w:r w:rsidR="00B93C69">
        <w:rPr>
          <w:b w:val="0"/>
          <w:sz w:val="24"/>
          <w:szCs w:val="24"/>
        </w:rPr>
        <w:t>разования «Город Можга» максимальный балл 4</w:t>
      </w:r>
      <w:r>
        <w:rPr>
          <w:b w:val="0"/>
          <w:sz w:val="24"/>
          <w:szCs w:val="24"/>
        </w:rPr>
        <w:t xml:space="preserve">, </w:t>
      </w:r>
      <w:r w:rsidR="00B93C69">
        <w:rPr>
          <w:b w:val="0"/>
          <w:sz w:val="24"/>
          <w:szCs w:val="24"/>
        </w:rPr>
        <w:t>фактический</w:t>
      </w:r>
      <w:r>
        <w:rPr>
          <w:b w:val="0"/>
          <w:sz w:val="24"/>
          <w:szCs w:val="24"/>
        </w:rPr>
        <w:t xml:space="preserve"> балл</w:t>
      </w:r>
      <w:r w:rsidRPr="00F02326">
        <w:rPr>
          <w:b w:val="0"/>
          <w:sz w:val="24"/>
          <w:szCs w:val="24"/>
        </w:rPr>
        <w:t xml:space="preserve"> 4.</w:t>
      </w:r>
    </w:p>
    <w:p w:rsidR="00B678BE" w:rsidRPr="00F02326" w:rsidRDefault="00B678BE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</w:rPr>
        <w:t xml:space="preserve">       </w:t>
      </w:r>
      <w:r w:rsidRPr="00F02326">
        <w:rPr>
          <w:b w:val="0"/>
          <w:sz w:val="24"/>
          <w:szCs w:val="24"/>
          <w:u w:val="single"/>
        </w:rPr>
        <w:t>Изучение мнения населения о деятельности муниципальных учреждений по оказанию муниципальных услуг и размещение его результатов на официальном сайте муниципального образования «Город Можга» и главного распорядителя  в информационно-телекоммуникационной сети «Интернет»:</w:t>
      </w:r>
      <w:r w:rsidR="00CD0188">
        <w:rPr>
          <w:b w:val="0"/>
          <w:sz w:val="24"/>
          <w:szCs w:val="24"/>
        </w:rPr>
        <w:t xml:space="preserve"> </w:t>
      </w:r>
      <w:r w:rsidRPr="00F02326">
        <w:rPr>
          <w:b w:val="0"/>
          <w:sz w:val="24"/>
          <w:szCs w:val="24"/>
        </w:rPr>
        <w:t xml:space="preserve">Администрация муниципального образования </w:t>
      </w:r>
      <w:r w:rsidR="00CD0188">
        <w:rPr>
          <w:b w:val="0"/>
          <w:sz w:val="24"/>
          <w:szCs w:val="24"/>
        </w:rPr>
        <w:t>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0; Управление образования Администрации муниципального образования «Город Можга» </w:t>
      </w:r>
      <w:r w:rsidR="00CD0188">
        <w:rPr>
          <w:b w:val="0"/>
          <w:sz w:val="24"/>
          <w:szCs w:val="24"/>
        </w:rPr>
        <w:t>максимальный балл 2, фактический балл</w:t>
      </w:r>
      <w:r w:rsidRPr="00F02326">
        <w:rPr>
          <w:b w:val="0"/>
          <w:sz w:val="24"/>
          <w:szCs w:val="24"/>
        </w:rPr>
        <w:t xml:space="preserve"> 2; Управление  культуры спорта и молодежной политики Администрации муниципального образования «Город Можга» </w:t>
      </w:r>
      <w:r w:rsidR="00CD0188">
        <w:rPr>
          <w:b w:val="0"/>
          <w:sz w:val="24"/>
          <w:szCs w:val="24"/>
        </w:rPr>
        <w:t>максимальный балл 2, фактический балл</w:t>
      </w:r>
      <w:r w:rsidRPr="00F02326">
        <w:rPr>
          <w:b w:val="0"/>
          <w:sz w:val="24"/>
          <w:szCs w:val="24"/>
        </w:rPr>
        <w:t xml:space="preserve"> 2.</w:t>
      </w:r>
    </w:p>
    <w:p w:rsidR="00B678BE" w:rsidRPr="00F02326" w:rsidRDefault="00B678BE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</w:rPr>
        <w:t xml:space="preserve">       </w:t>
      </w:r>
      <w:r w:rsidRPr="00F02326">
        <w:rPr>
          <w:b w:val="0"/>
          <w:sz w:val="24"/>
          <w:szCs w:val="24"/>
          <w:u w:val="single"/>
        </w:rPr>
        <w:t xml:space="preserve">Размещение утвержденного порядка оценки потребности в муниципальных услугах, оказываемых муниципальными учреждениями, на официальном сайте муниципального образования «Город Можга» и главного распорядителя в информационно-телекоммуникационной сети «Интернет» : </w:t>
      </w:r>
      <w:r w:rsidRPr="00F02326">
        <w:rPr>
          <w:b w:val="0"/>
          <w:sz w:val="24"/>
          <w:szCs w:val="24"/>
        </w:rPr>
        <w:t>Администрация муниципального образования «Город Можг</w:t>
      </w:r>
      <w:r w:rsidR="00E71036">
        <w:rPr>
          <w:b w:val="0"/>
          <w:sz w:val="24"/>
          <w:szCs w:val="24"/>
        </w:rPr>
        <w:t>а» максимальный балл 2, фактический балл 2</w:t>
      </w:r>
      <w:r w:rsidRPr="00F02326">
        <w:rPr>
          <w:b w:val="0"/>
          <w:sz w:val="24"/>
          <w:szCs w:val="24"/>
        </w:rPr>
        <w:t>; Управление образования Администрации муниципального обра</w:t>
      </w:r>
      <w:r w:rsidR="00E71036">
        <w:rPr>
          <w:b w:val="0"/>
          <w:sz w:val="24"/>
          <w:szCs w:val="24"/>
        </w:rPr>
        <w:t>зования 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2; Управления  культуры спорта и молодежной политики Администрации муниципальног</w:t>
      </w:r>
      <w:r w:rsidR="00E71036">
        <w:rPr>
          <w:b w:val="0"/>
          <w:sz w:val="24"/>
          <w:szCs w:val="24"/>
        </w:rPr>
        <w:t xml:space="preserve">о образования «Город Можга» максимальный балл 2, фактический балл 2. </w:t>
      </w:r>
    </w:p>
    <w:p w:rsidR="00CB29FE" w:rsidRDefault="00E11AED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>
        <w:rPr>
          <w:u w:val="single"/>
        </w:rPr>
        <w:t xml:space="preserve">   </w:t>
      </w:r>
      <w:r w:rsidRPr="00F02326">
        <w:rPr>
          <w:b w:val="0"/>
          <w:sz w:val="24"/>
          <w:szCs w:val="24"/>
          <w:u w:val="single"/>
        </w:rPr>
        <w:t xml:space="preserve">Проведение независимой оценки соответствия качества фактически оказываемых муниципальных услуг утвержденным требованиям к качеству (стандартам качества) муниципальных услуг и размещение ее результатов на официальном сайте в информационно-телекоммуникационной сети «Интернет»:  </w:t>
      </w:r>
      <w:r w:rsidRPr="00F02326">
        <w:rPr>
          <w:b w:val="0"/>
          <w:sz w:val="24"/>
          <w:szCs w:val="24"/>
        </w:rPr>
        <w:t>Администрация муниципального обра</w:t>
      </w:r>
      <w:r>
        <w:rPr>
          <w:b w:val="0"/>
          <w:sz w:val="24"/>
          <w:szCs w:val="24"/>
        </w:rPr>
        <w:t>зования «Город Можга»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0; </w:t>
      </w:r>
    </w:p>
    <w:p w:rsidR="00760B26" w:rsidRDefault="00E11AED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F02326">
        <w:rPr>
          <w:b w:val="0"/>
          <w:sz w:val="24"/>
          <w:szCs w:val="24"/>
        </w:rPr>
        <w:lastRenderedPageBreak/>
        <w:t xml:space="preserve">Управление образования Администрации муниципального образования «Город Можга» </w:t>
      </w:r>
      <w:r w:rsidR="00760B26">
        <w:rPr>
          <w:b w:val="0"/>
          <w:sz w:val="24"/>
          <w:szCs w:val="24"/>
        </w:rPr>
        <w:t>максимальный балл 2, фактический балл</w:t>
      </w:r>
      <w:r w:rsidRPr="00F02326">
        <w:rPr>
          <w:b w:val="0"/>
          <w:sz w:val="24"/>
          <w:szCs w:val="24"/>
        </w:rPr>
        <w:t xml:space="preserve"> 2; Управление  культуры спорта и молодежной политики Администрации муниципального образования «Город Можг</w:t>
      </w:r>
      <w:r w:rsidR="00760B26">
        <w:rPr>
          <w:b w:val="0"/>
          <w:sz w:val="24"/>
          <w:szCs w:val="24"/>
        </w:rPr>
        <w:t>а» максимальный балл 2, фактический балл</w:t>
      </w:r>
      <w:r w:rsidRPr="00F02326">
        <w:rPr>
          <w:b w:val="0"/>
          <w:sz w:val="24"/>
          <w:szCs w:val="24"/>
        </w:rPr>
        <w:t xml:space="preserve"> 2.</w:t>
      </w:r>
    </w:p>
    <w:p w:rsidR="00AD420B" w:rsidRPr="00F02326" w:rsidRDefault="00760B26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AD420B">
        <w:rPr>
          <w:b w:val="0"/>
          <w:sz w:val="24"/>
          <w:szCs w:val="24"/>
        </w:rPr>
        <w:t xml:space="preserve">        </w:t>
      </w:r>
      <w:r w:rsidR="00AD420B" w:rsidRPr="00F02326">
        <w:rPr>
          <w:b w:val="0"/>
          <w:sz w:val="24"/>
          <w:szCs w:val="24"/>
          <w:u w:val="single"/>
        </w:rPr>
        <w:t>Размещение на официальных сайтах в информационно-телекоммуникационной сети «Интернет» ежегодно информации о достижении целевых показателей (индикаторов) муниципальных программ (отдельных подпрограмм)</w:t>
      </w:r>
      <w:r w:rsidR="00AD420B" w:rsidRPr="00F02326">
        <w:rPr>
          <w:sz w:val="24"/>
          <w:szCs w:val="24"/>
        </w:rPr>
        <w:t xml:space="preserve">:  </w:t>
      </w:r>
      <w:r w:rsidR="00AD420B" w:rsidRPr="00F02326">
        <w:rPr>
          <w:b w:val="0"/>
          <w:sz w:val="24"/>
          <w:szCs w:val="24"/>
        </w:rPr>
        <w:t xml:space="preserve">Администрация муниципального образования </w:t>
      </w:r>
      <w:r w:rsidR="00AD420B">
        <w:rPr>
          <w:b w:val="0"/>
          <w:sz w:val="24"/>
          <w:szCs w:val="24"/>
        </w:rPr>
        <w:t>«Город Можга» максимальный балл 4, фактический балл 4</w:t>
      </w:r>
      <w:r w:rsidR="00AD420B" w:rsidRPr="00F02326">
        <w:rPr>
          <w:b w:val="0"/>
          <w:sz w:val="24"/>
          <w:szCs w:val="24"/>
        </w:rPr>
        <w:t>;</w:t>
      </w:r>
      <w:r w:rsidR="00AD420B">
        <w:rPr>
          <w:b w:val="0"/>
          <w:sz w:val="24"/>
          <w:szCs w:val="24"/>
        </w:rPr>
        <w:t xml:space="preserve"> Управление финансов Администрации муниципального образования «Город Можга» максимальный балл 4, фактический балл 4;</w:t>
      </w:r>
      <w:r w:rsidR="00AD420B" w:rsidRPr="00F02326">
        <w:rPr>
          <w:b w:val="0"/>
          <w:sz w:val="24"/>
          <w:szCs w:val="24"/>
        </w:rPr>
        <w:t xml:space="preserve"> Управление образования Администрации муниципального образования</w:t>
      </w:r>
      <w:r w:rsidR="00AD420B">
        <w:rPr>
          <w:b w:val="0"/>
          <w:sz w:val="24"/>
          <w:szCs w:val="24"/>
        </w:rPr>
        <w:t xml:space="preserve"> «Город Можга» максимальный балл 4, фактический балл</w:t>
      </w:r>
      <w:r w:rsidR="00AD420B" w:rsidRPr="00F02326">
        <w:rPr>
          <w:b w:val="0"/>
          <w:sz w:val="24"/>
          <w:szCs w:val="24"/>
        </w:rPr>
        <w:t xml:space="preserve"> 4; Управление  культуры спорта и молодежной политики Администрации муниципального образования «Город Можга» </w:t>
      </w:r>
      <w:r w:rsidR="00AD420B">
        <w:rPr>
          <w:b w:val="0"/>
          <w:sz w:val="24"/>
          <w:szCs w:val="24"/>
        </w:rPr>
        <w:t xml:space="preserve"> максимальный балл 4, фактический балл</w:t>
      </w:r>
      <w:r w:rsidR="00AD420B" w:rsidRPr="00F02326">
        <w:rPr>
          <w:b w:val="0"/>
          <w:sz w:val="24"/>
          <w:szCs w:val="24"/>
        </w:rPr>
        <w:t xml:space="preserve"> 4.</w:t>
      </w:r>
    </w:p>
    <w:p w:rsidR="00E11AED" w:rsidRPr="00F02326" w:rsidRDefault="00E11AED" w:rsidP="0036639C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 w:rsidRPr="00F02326">
        <w:rPr>
          <w:sz w:val="24"/>
          <w:szCs w:val="24"/>
        </w:rPr>
        <w:t xml:space="preserve"> </w:t>
      </w:r>
    </w:p>
    <w:p w:rsidR="00AD420B" w:rsidRPr="00F02326" w:rsidRDefault="00AD420B" w:rsidP="0036639C">
      <w:pPr>
        <w:spacing w:line="276" w:lineRule="auto"/>
        <w:ind w:left="1134" w:right="852"/>
        <w:contextualSpacing/>
        <w:jc w:val="both"/>
        <w:rPr>
          <w:rFonts w:ascii="Times New Roman" w:hAnsi="Times New Roman" w:cs="Times New Roman"/>
        </w:rPr>
      </w:pPr>
      <w:r w:rsidRPr="00D85913">
        <w:rPr>
          <w:rFonts w:ascii="Times New Roman" w:hAnsi="Times New Roman" w:cs="Times New Roman"/>
        </w:rPr>
        <w:t xml:space="preserve">       </w:t>
      </w:r>
      <w:r w:rsidRPr="00F02326">
        <w:rPr>
          <w:rFonts w:ascii="Times New Roman" w:hAnsi="Times New Roman" w:cs="Times New Roman"/>
          <w:u w:val="single"/>
        </w:rPr>
        <w:t>Итоговая оценка качества финансового менеджмента:</w:t>
      </w:r>
      <w:r w:rsidRPr="00F02326">
        <w:rPr>
          <w:rFonts w:ascii="Times New Roman" w:hAnsi="Times New Roman" w:cs="Times New Roman"/>
        </w:rPr>
        <w:t xml:space="preserve"> Администрация муниципального образования «Город Можга»</w:t>
      </w:r>
      <w:r>
        <w:rPr>
          <w:rFonts w:ascii="Times New Roman" w:hAnsi="Times New Roman" w:cs="Times New Roman"/>
        </w:rPr>
        <w:t xml:space="preserve"> составляет 91%</w:t>
      </w:r>
      <w:r w:rsidRPr="00F02326">
        <w:rPr>
          <w:rFonts w:ascii="Times New Roman" w:hAnsi="Times New Roman" w:cs="Times New Roman"/>
        </w:rPr>
        <w:t>; Городская Дума муниципального образован</w:t>
      </w:r>
      <w:r>
        <w:rPr>
          <w:rFonts w:ascii="Times New Roman" w:hAnsi="Times New Roman" w:cs="Times New Roman"/>
        </w:rPr>
        <w:t>ия «Город Можга» составляет 85</w:t>
      </w:r>
      <w:r w:rsidRPr="00F02326">
        <w:rPr>
          <w:rFonts w:ascii="Times New Roman" w:hAnsi="Times New Roman" w:cs="Times New Roman"/>
        </w:rPr>
        <w:t>%; Управление финансов Администрации муниципального образован</w:t>
      </w:r>
      <w:r>
        <w:rPr>
          <w:rFonts w:ascii="Times New Roman" w:hAnsi="Times New Roman" w:cs="Times New Roman"/>
        </w:rPr>
        <w:t>ия «Город Можга» составляет 95</w:t>
      </w:r>
      <w:r w:rsidRPr="00F02326">
        <w:rPr>
          <w:rFonts w:ascii="Times New Roman" w:hAnsi="Times New Roman" w:cs="Times New Roman"/>
        </w:rPr>
        <w:t>; Управление образования Администраций муниципального образо</w:t>
      </w:r>
      <w:r>
        <w:rPr>
          <w:rFonts w:ascii="Times New Roman" w:hAnsi="Times New Roman" w:cs="Times New Roman"/>
        </w:rPr>
        <w:t>вания «Город Можга составляет 104</w:t>
      </w:r>
      <w:r w:rsidRPr="00F02326">
        <w:rPr>
          <w:rFonts w:ascii="Times New Roman" w:hAnsi="Times New Roman" w:cs="Times New Roman"/>
        </w:rPr>
        <w:t>%; Управление культуры, спорта и молодежной политики Администрации муниципального образов</w:t>
      </w:r>
      <w:r>
        <w:rPr>
          <w:rFonts w:ascii="Times New Roman" w:hAnsi="Times New Roman" w:cs="Times New Roman"/>
        </w:rPr>
        <w:t>ания «Город Можга» составляет 91</w:t>
      </w:r>
      <w:r w:rsidRPr="00F02326">
        <w:rPr>
          <w:rFonts w:ascii="Times New Roman" w:hAnsi="Times New Roman" w:cs="Times New Roman"/>
        </w:rPr>
        <w:t>%.</w:t>
      </w:r>
    </w:p>
    <w:p w:rsidR="004477E7" w:rsidRPr="00F02326" w:rsidRDefault="004477E7" w:rsidP="00B678BE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</w:p>
    <w:p w:rsidR="00A200BA" w:rsidRDefault="00A200BA" w:rsidP="00B678BE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</w:p>
    <w:p w:rsidR="00A200BA" w:rsidRPr="001909E8" w:rsidRDefault="00A200BA" w:rsidP="001909E8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sz w:val="24"/>
          <w:szCs w:val="24"/>
          <w:u w:val="single"/>
        </w:rPr>
      </w:pPr>
    </w:p>
    <w:p w:rsidR="00131DB5" w:rsidRPr="00F02326" w:rsidRDefault="00131DB5" w:rsidP="001909E8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</w:p>
    <w:p w:rsidR="00131DB5" w:rsidRPr="00581CA8" w:rsidRDefault="00131DB5" w:rsidP="00131DB5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</w:p>
    <w:p w:rsidR="00D8077F" w:rsidRPr="00581CA8" w:rsidRDefault="00D8077F" w:rsidP="006C4D85">
      <w:pPr>
        <w:pStyle w:val="11"/>
        <w:shd w:val="clear" w:color="auto" w:fill="auto"/>
        <w:tabs>
          <w:tab w:val="left" w:pos="1134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</w:p>
    <w:p w:rsidR="0051474E" w:rsidRPr="00581CA8" w:rsidRDefault="0051474E" w:rsidP="0051474E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</w:p>
    <w:p w:rsidR="0051474E" w:rsidRPr="009E0697" w:rsidRDefault="0051474E" w:rsidP="0051474E">
      <w:pPr>
        <w:pStyle w:val="11"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sz w:val="24"/>
          <w:szCs w:val="24"/>
        </w:rPr>
      </w:pPr>
    </w:p>
    <w:p w:rsidR="00FE34C7" w:rsidRDefault="00DF4C54" w:rsidP="00FE34C7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Заместитель начальника Управления</w:t>
      </w:r>
    </w:p>
    <w:p w:rsidR="00DF4C54" w:rsidRDefault="00DF4C54" w:rsidP="00FE34C7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финансов - начальник бюджетного отдела </w:t>
      </w:r>
    </w:p>
    <w:p w:rsidR="00DF4C54" w:rsidRDefault="00DF4C54" w:rsidP="00FE34C7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Управление финансов Администрации </w:t>
      </w:r>
    </w:p>
    <w:p w:rsidR="00DF4C54" w:rsidRPr="009E0697" w:rsidRDefault="00DF4C54" w:rsidP="00FE34C7">
      <w:pPr>
        <w:pStyle w:val="11"/>
        <w:keepNext/>
        <w:keepLines/>
        <w:shd w:val="clear" w:color="auto" w:fill="auto"/>
        <w:tabs>
          <w:tab w:val="left" w:pos="1150"/>
        </w:tabs>
        <w:spacing w:before="0" w:after="244" w:line="276" w:lineRule="auto"/>
        <w:ind w:left="1134" w:right="380" w:firstLin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Муниципального образования «Город Можга»                                            В.М.Русакова. </w:t>
      </w:r>
    </w:p>
    <w:p w:rsidR="00FE34C7" w:rsidRPr="00037C22" w:rsidRDefault="00FE34C7" w:rsidP="00FE34C7">
      <w:pPr>
        <w:pStyle w:val="11"/>
        <w:keepNext/>
        <w:keepLines/>
        <w:shd w:val="clear" w:color="auto" w:fill="auto"/>
        <w:tabs>
          <w:tab w:val="left" w:pos="1276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2"/>
          <w:szCs w:val="22"/>
        </w:rPr>
      </w:pPr>
    </w:p>
    <w:p w:rsidR="00FE34C7" w:rsidRPr="00FE34C7" w:rsidRDefault="00FE34C7" w:rsidP="00175BEC">
      <w:pPr>
        <w:pStyle w:val="11"/>
        <w:shd w:val="clear" w:color="auto" w:fill="auto"/>
        <w:tabs>
          <w:tab w:val="left" w:pos="1276"/>
        </w:tabs>
        <w:spacing w:before="0" w:after="244" w:line="276" w:lineRule="auto"/>
        <w:ind w:left="1276" w:right="380" w:firstLine="0"/>
        <w:contextualSpacing/>
        <w:jc w:val="both"/>
        <w:rPr>
          <w:b w:val="0"/>
          <w:sz w:val="24"/>
          <w:szCs w:val="24"/>
          <w:u w:val="single"/>
        </w:rPr>
      </w:pPr>
    </w:p>
    <w:p w:rsidR="00175BEC" w:rsidRPr="00175BEC" w:rsidRDefault="00175BEC" w:rsidP="00175BEC">
      <w:pPr>
        <w:ind w:left="1560"/>
        <w:rPr>
          <w:rFonts w:ascii="Times New Roman" w:hAnsi="Times New Roman" w:cs="Times New Roman"/>
          <w:b/>
          <w:bCs/>
        </w:rPr>
      </w:pPr>
    </w:p>
    <w:p w:rsidR="00505121" w:rsidRDefault="00505121">
      <w:pPr>
        <w:rPr>
          <w:b/>
          <w:bCs/>
        </w:rPr>
      </w:pPr>
    </w:p>
    <w:p w:rsidR="00505121" w:rsidRDefault="00505121">
      <w:pPr>
        <w:rPr>
          <w:b/>
          <w:bCs/>
        </w:rPr>
      </w:pPr>
    </w:p>
    <w:p w:rsidR="00505121" w:rsidRDefault="00505121"/>
    <w:p w:rsidR="00505121" w:rsidRPr="00505121" w:rsidRDefault="00505121">
      <w:r>
        <w:rPr>
          <w:b/>
          <w:bCs/>
        </w:rPr>
        <w:br w:type="page"/>
      </w:r>
    </w:p>
    <w:p w:rsidR="000F4588" w:rsidRPr="00581CA8" w:rsidRDefault="00F02326" w:rsidP="00FE34C7">
      <w:pPr>
        <w:pStyle w:val="11"/>
        <w:framePr w:w="9350" w:h="15701" w:hRule="exact" w:wrap="none" w:vAnchor="page" w:hAnchor="page" w:x="1576" w:y="28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</w:rPr>
        <w:lastRenderedPageBreak/>
        <w:t xml:space="preserve">     </w:t>
      </w:r>
    </w:p>
    <w:p w:rsidR="00581CA8" w:rsidRDefault="00581CA8" w:rsidP="00F149C3">
      <w:pPr>
        <w:pStyle w:val="11"/>
        <w:framePr w:w="9350" w:h="15701" w:hRule="exact" w:wrap="none" w:vAnchor="page" w:hAnchor="page" w:x="1576" w:y="286"/>
        <w:shd w:val="clear" w:color="auto" w:fill="auto"/>
        <w:tabs>
          <w:tab w:val="left" w:pos="245"/>
        </w:tabs>
        <w:spacing w:before="0" w:after="317" w:line="276" w:lineRule="auto"/>
        <w:ind w:left="1778" w:right="220" w:firstLine="0"/>
        <w:contextualSpacing/>
        <w:jc w:val="both"/>
        <w:rPr>
          <w:sz w:val="22"/>
          <w:szCs w:val="22"/>
        </w:rPr>
      </w:pPr>
    </w:p>
    <w:p w:rsidR="001325CE" w:rsidRPr="00162895" w:rsidRDefault="001325CE" w:rsidP="00F149C3">
      <w:pPr>
        <w:pStyle w:val="11"/>
        <w:keepLines/>
        <w:framePr w:w="9350" w:h="15701" w:hRule="exact" w:wrap="none" w:vAnchor="page" w:hAnchor="page" w:x="1576" w:y="28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4"/>
          <w:szCs w:val="24"/>
          <w:u w:val="single"/>
        </w:rPr>
      </w:pPr>
    </w:p>
    <w:p w:rsidR="005016E0" w:rsidRPr="00037C22" w:rsidRDefault="001325CE" w:rsidP="00AE0197">
      <w:pPr>
        <w:pStyle w:val="11"/>
        <w:keepLines/>
        <w:framePr w:w="9350" w:h="15701" w:hRule="exact" w:wrap="none" w:vAnchor="page" w:hAnchor="page" w:x="1576" w:y="28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  <w:r w:rsidRPr="00162895">
        <w:rPr>
          <w:b w:val="0"/>
          <w:sz w:val="24"/>
          <w:szCs w:val="24"/>
        </w:rPr>
        <w:t xml:space="preserve">      </w:t>
      </w:r>
    </w:p>
    <w:p w:rsidR="005016E0" w:rsidRPr="00037C22" w:rsidRDefault="005016E0" w:rsidP="00F149C3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  <w:sectPr w:rsidR="005016E0" w:rsidRPr="00037C22" w:rsidSect="009E0697">
          <w:pgSz w:w="11909" w:h="16834"/>
          <w:pgMar w:top="568" w:right="852" w:bottom="284" w:left="0" w:header="0" w:footer="3" w:gutter="0"/>
          <w:cols w:space="720"/>
          <w:noEndnote/>
          <w:docGrid w:linePitch="360"/>
        </w:sectPr>
      </w:pPr>
    </w:p>
    <w:p w:rsidR="003E2D44" w:rsidRPr="00037C22" w:rsidRDefault="003E2D44" w:rsidP="00C07B93">
      <w:pPr>
        <w:pStyle w:val="21"/>
        <w:framePr w:w="9346" w:h="15714" w:hRule="exact" w:wrap="none" w:vAnchor="page" w:hAnchor="page" w:x="1720" w:y="346"/>
        <w:shd w:val="clear" w:color="auto" w:fill="auto"/>
        <w:spacing w:before="0" w:line="276" w:lineRule="auto"/>
        <w:ind w:right="20" w:firstLine="0"/>
        <w:contextualSpacing/>
        <w:rPr>
          <w:sz w:val="22"/>
          <w:szCs w:val="22"/>
        </w:rPr>
      </w:pPr>
    </w:p>
    <w:p w:rsidR="005016E0" w:rsidRPr="00037C22" w:rsidRDefault="005016E0" w:rsidP="00F149C3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  <w:sectPr w:rsidR="005016E0" w:rsidRPr="00037C22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882B55" w:rsidRPr="00037C22" w:rsidRDefault="00773E86" w:rsidP="00A200BA">
      <w:pPr>
        <w:pStyle w:val="11"/>
        <w:framePr w:w="9360" w:h="15388" w:hRule="exact" w:wrap="none" w:vAnchor="page" w:hAnchor="page" w:x="1486" w:y="511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  <w:u w:val="single"/>
        </w:rPr>
      </w:pPr>
      <w:r w:rsidRPr="00037C22">
        <w:rPr>
          <w:b w:val="0"/>
          <w:sz w:val="22"/>
          <w:szCs w:val="22"/>
        </w:rPr>
        <w:lastRenderedPageBreak/>
        <w:t xml:space="preserve"> </w:t>
      </w:r>
      <w:r w:rsidRPr="00037C22">
        <w:rPr>
          <w:b w:val="0"/>
          <w:sz w:val="22"/>
          <w:szCs w:val="22"/>
          <w:u w:val="single"/>
        </w:rPr>
        <w:t xml:space="preserve"> </w:t>
      </w:r>
    </w:p>
    <w:p w:rsidR="00131DB5" w:rsidRPr="00581CA8" w:rsidRDefault="00581CA8" w:rsidP="00A200BA">
      <w:pPr>
        <w:pStyle w:val="11"/>
        <w:framePr w:w="9360" w:h="15388" w:hRule="exact" w:wrap="none" w:vAnchor="page" w:hAnchor="page" w:x="1486" w:y="511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4"/>
          <w:szCs w:val="24"/>
        </w:rPr>
      </w:pPr>
      <w:r w:rsidRPr="00581CA8">
        <w:rPr>
          <w:b w:val="0"/>
          <w:sz w:val="24"/>
          <w:szCs w:val="24"/>
        </w:rPr>
        <w:t xml:space="preserve">      </w:t>
      </w:r>
    </w:p>
    <w:p w:rsidR="005016E0" w:rsidRPr="00581CA8" w:rsidRDefault="005016E0" w:rsidP="00A200BA">
      <w:pPr>
        <w:pStyle w:val="21"/>
        <w:framePr w:w="9360" w:h="15388" w:hRule="exact" w:wrap="none" w:vAnchor="page" w:hAnchor="page" w:x="1486" w:y="511"/>
        <w:shd w:val="clear" w:color="auto" w:fill="auto"/>
        <w:tabs>
          <w:tab w:val="left" w:pos="246"/>
        </w:tabs>
        <w:spacing w:before="0" w:line="276" w:lineRule="auto"/>
        <w:ind w:left="40" w:right="20" w:firstLine="0"/>
        <w:contextualSpacing/>
        <w:rPr>
          <w:sz w:val="18"/>
          <w:szCs w:val="18"/>
        </w:rPr>
      </w:pPr>
    </w:p>
    <w:p w:rsidR="005016E0" w:rsidRPr="00581CA8" w:rsidRDefault="005016E0" w:rsidP="00F149C3">
      <w:pPr>
        <w:spacing w:line="276" w:lineRule="auto"/>
        <w:contextualSpacing/>
        <w:jc w:val="both"/>
        <w:rPr>
          <w:rFonts w:ascii="Times New Roman" w:hAnsi="Times New Roman" w:cs="Times New Roman"/>
          <w:sz w:val="18"/>
          <w:szCs w:val="18"/>
        </w:rPr>
        <w:sectPr w:rsidR="005016E0" w:rsidRPr="00581CA8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5016E0" w:rsidRPr="00037C22" w:rsidRDefault="005016E0" w:rsidP="00F149C3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C733C1" w:rsidRPr="0036639C" w:rsidRDefault="00C733C1" w:rsidP="0036639C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sz w:val="24"/>
          <w:szCs w:val="24"/>
        </w:rPr>
        <w:sectPr w:rsidR="00C733C1" w:rsidRPr="0036639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D85913" w:rsidRPr="00F02326" w:rsidRDefault="00D85913" w:rsidP="00C733C1">
      <w:pPr>
        <w:framePr w:w="9355" w:h="15526" w:hRule="exact" w:wrap="none" w:vAnchor="page" w:hAnchor="page" w:x="1771" w:y="526"/>
        <w:spacing w:line="276" w:lineRule="auto"/>
        <w:ind w:right="852"/>
        <w:contextualSpacing/>
        <w:jc w:val="both"/>
        <w:rPr>
          <w:rFonts w:ascii="Times New Roman" w:hAnsi="Times New Roman" w:cs="Times New Roman"/>
        </w:rPr>
      </w:pPr>
    </w:p>
    <w:p w:rsidR="00C733C1" w:rsidRPr="00F02326" w:rsidRDefault="00C733C1" w:rsidP="00C733C1">
      <w:pPr>
        <w:framePr w:w="9355" w:h="15526" w:hRule="exact" w:wrap="none" w:vAnchor="page" w:hAnchor="page" w:x="1771" w:y="526"/>
        <w:spacing w:line="276" w:lineRule="auto"/>
        <w:ind w:right="852"/>
        <w:contextualSpacing/>
        <w:jc w:val="both"/>
        <w:rPr>
          <w:rFonts w:ascii="Times New Roman" w:hAnsi="Times New Roman" w:cs="Times New Roman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36639C" w:rsidRDefault="0036639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DE39EC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  <w:r w:rsidRPr="00037C22">
        <w:rPr>
          <w:b w:val="0"/>
          <w:sz w:val="22"/>
          <w:szCs w:val="22"/>
        </w:rPr>
        <w:t xml:space="preserve"> </w:t>
      </w: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F149C3">
      <w:pPr>
        <w:pStyle w:val="11"/>
        <w:framePr w:w="9355" w:h="15526" w:hRule="exact" w:wrap="none" w:vAnchor="page" w:hAnchor="page" w:x="1771" w:y="526"/>
        <w:shd w:val="clear" w:color="auto" w:fill="auto"/>
        <w:tabs>
          <w:tab w:val="left" w:pos="1150"/>
        </w:tabs>
        <w:spacing w:before="0" w:after="244" w:line="276" w:lineRule="auto"/>
        <w:ind w:right="380" w:firstLine="0"/>
        <w:contextualSpacing/>
        <w:jc w:val="both"/>
        <w:rPr>
          <w:b w:val="0"/>
          <w:sz w:val="22"/>
          <w:szCs w:val="22"/>
        </w:rPr>
      </w:pPr>
    </w:p>
    <w:p w:rsidR="00C733C1" w:rsidRDefault="00C733C1" w:rsidP="00C733C1">
      <w:pPr>
        <w:framePr w:w="9355" w:h="15526" w:hRule="exact" w:wrap="none" w:vAnchor="page" w:hAnchor="page" w:x="1771" w:y="526"/>
        <w:spacing w:line="276" w:lineRule="auto"/>
        <w:ind w:right="85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C733C1" w:rsidRPr="006C3573" w:rsidRDefault="00C733C1" w:rsidP="00C733C1">
      <w:pPr>
        <w:framePr w:w="9355" w:h="15526" w:hRule="exact" w:wrap="none" w:vAnchor="page" w:hAnchor="page" w:x="1771" w:y="526"/>
        <w:spacing w:line="276" w:lineRule="auto"/>
        <w:ind w:right="852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</w:t>
      </w:r>
    </w:p>
    <w:p w:rsidR="00C733C1" w:rsidRPr="00E923ED" w:rsidRDefault="00C733C1" w:rsidP="00C733C1">
      <w:pPr>
        <w:pStyle w:val="30"/>
        <w:framePr w:w="9355" w:h="15526" w:hRule="exact" w:wrap="none" w:vAnchor="page" w:hAnchor="page" w:x="1771" w:y="526"/>
        <w:shd w:val="clear" w:color="auto" w:fill="auto"/>
        <w:tabs>
          <w:tab w:val="left" w:pos="231"/>
        </w:tabs>
        <w:spacing w:line="276" w:lineRule="auto"/>
        <w:ind w:left="20" w:right="20"/>
        <w:contextualSpacing/>
        <w:rPr>
          <w:b w:val="0"/>
          <w:sz w:val="22"/>
          <w:szCs w:val="22"/>
        </w:rPr>
      </w:pPr>
    </w:p>
    <w:p w:rsidR="00C733C1" w:rsidRPr="00E923ED" w:rsidRDefault="00C733C1" w:rsidP="00C733C1">
      <w:pPr>
        <w:spacing w:line="276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C733C1" w:rsidRPr="00E923ED" w:rsidRDefault="00C733C1" w:rsidP="00C733C1">
      <w:pPr>
        <w:spacing w:line="276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C733C1" w:rsidRPr="00E923ED" w:rsidRDefault="00C733C1" w:rsidP="00C733C1">
      <w:pPr>
        <w:spacing w:line="276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18689C" w:rsidRPr="00E923ED" w:rsidRDefault="0018689C" w:rsidP="0018689C">
      <w:pPr>
        <w:spacing w:line="276" w:lineRule="auto"/>
        <w:ind w:right="852"/>
        <w:contextualSpacing/>
        <w:rPr>
          <w:rFonts w:ascii="Times New Roman" w:hAnsi="Times New Roman" w:cs="Times New Roman"/>
          <w:sz w:val="22"/>
          <w:szCs w:val="22"/>
        </w:rPr>
      </w:pPr>
    </w:p>
    <w:sectPr w:rsidR="0018689C" w:rsidRPr="00E923ED" w:rsidSect="004E1B3E">
      <w:pgSz w:w="11909" w:h="16834"/>
      <w:pgMar w:top="567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B20" w:rsidRDefault="001F7B20">
      <w:r>
        <w:separator/>
      </w:r>
    </w:p>
  </w:endnote>
  <w:endnote w:type="continuationSeparator" w:id="1">
    <w:p w:rsidR="001F7B20" w:rsidRDefault="001F7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B20" w:rsidRDefault="001F7B20"/>
  </w:footnote>
  <w:footnote w:type="continuationSeparator" w:id="1">
    <w:p w:rsidR="001F7B20" w:rsidRDefault="001F7B2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046F"/>
    <w:multiLevelType w:val="multilevel"/>
    <w:tmpl w:val="764CD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35260"/>
    <w:multiLevelType w:val="multilevel"/>
    <w:tmpl w:val="D86C28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E1EF4"/>
    <w:multiLevelType w:val="hybridMultilevel"/>
    <w:tmpl w:val="ABECF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B77BD"/>
    <w:multiLevelType w:val="hybridMultilevel"/>
    <w:tmpl w:val="615EE54C"/>
    <w:lvl w:ilvl="0" w:tplc="0419000F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8006B"/>
    <w:multiLevelType w:val="hybridMultilevel"/>
    <w:tmpl w:val="CFC4293A"/>
    <w:lvl w:ilvl="0" w:tplc="DC569342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6DF46696"/>
    <w:multiLevelType w:val="multilevel"/>
    <w:tmpl w:val="BFC683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8D4FCA"/>
    <w:multiLevelType w:val="hybridMultilevel"/>
    <w:tmpl w:val="615EE54C"/>
    <w:lvl w:ilvl="0" w:tplc="0419000F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016E0"/>
    <w:rsid w:val="00007EFB"/>
    <w:rsid w:val="00037C22"/>
    <w:rsid w:val="00094C36"/>
    <w:rsid w:val="000F4588"/>
    <w:rsid w:val="00131DB5"/>
    <w:rsid w:val="001325CE"/>
    <w:rsid w:val="00162895"/>
    <w:rsid w:val="00164690"/>
    <w:rsid w:val="00175BEC"/>
    <w:rsid w:val="00181847"/>
    <w:rsid w:val="0018689C"/>
    <w:rsid w:val="001909E8"/>
    <w:rsid w:val="001F7B20"/>
    <w:rsid w:val="002000FA"/>
    <w:rsid w:val="002255A1"/>
    <w:rsid w:val="002542A5"/>
    <w:rsid w:val="002B79F4"/>
    <w:rsid w:val="002D1D2A"/>
    <w:rsid w:val="002D2748"/>
    <w:rsid w:val="002F2999"/>
    <w:rsid w:val="002F7375"/>
    <w:rsid w:val="00307488"/>
    <w:rsid w:val="00334F85"/>
    <w:rsid w:val="0034270A"/>
    <w:rsid w:val="00347D3E"/>
    <w:rsid w:val="0035638D"/>
    <w:rsid w:val="0036639C"/>
    <w:rsid w:val="00381767"/>
    <w:rsid w:val="0038404B"/>
    <w:rsid w:val="003C5B93"/>
    <w:rsid w:val="003D480B"/>
    <w:rsid w:val="003D73F9"/>
    <w:rsid w:val="003E2D44"/>
    <w:rsid w:val="00401F66"/>
    <w:rsid w:val="004477E7"/>
    <w:rsid w:val="00454353"/>
    <w:rsid w:val="004E1B3E"/>
    <w:rsid w:val="004F1D28"/>
    <w:rsid w:val="004F67FD"/>
    <w:rsid w:val="005016E0"/>
    <w:rsid w:val="00505121"/>
    <w:rsid w:val="0051474E"/>
    <w:rsid w:val="00522EBB"/>
    <w:rsid w:val="005341D4"/>
    <w:rsid w:val="0057156A"/>
    <w:rsid w:val="00581CA8"/>
    <w:rsid w:val="005B7F62"/>
    <w:rsid w:val="005E75E2"/>
    <w:rsid w:val="00607F9A"/>
    <w:rsid w:val="006362FC"/>
    <w:rsid w:val="006558E4"/>
    <w:rsid w:val="00664867"/>
    <w:rsid w:val="006733DD"/>
    <w:rsid w:val="006B2D16"/>
    <w:rsid w:val="006C3573"/>
    <w:rsid w:val="006C4D85"/>
    <w:rsid w:val="006D6948"/>
    <w:rsid w:val="0070502A"/>
    <w:rsid w:val="0071157F"/>
    <w:rsid w:val="00715609"/>
    <w:rsid w:val="00724035"/>
    <w:rsid w:val="00731E17"/>
    <w:rsid w:val="00760B26"/>
    <w:rsid w:val="00771999"/>
    <w:rsid w:val="00773E86"/>
    <w:rsid w:val="007F13D7"/>
    <w:rsid w:val="008034CF"/>
    <w:rsid w:val="00824403"/>
    <w:rsid w:val="008435EB"/>
    <w:rsid w:val="00865BC3"/>
    <w:rsid w:val="00882B55"/>
    <w:rsid w:val="008A61C2"/>
    <w:rsid w:val="0091616B"/>
    <w:rsid w:val="00967720"/>
    <w:rsid w:val="00981DE2"/>
    <w:rsid w:val="009E0697"/>
    <w:rsid w:val="009F6250"/>
    <w:rsid w:val="00A200BA"/>
    <w:rsid w:val="00A265FE"/>
    <w:rsid w:val="00A573F7"/>
    <w:rsid w:val="00A678B8"/>
    <w:rsid w:val="00AB5AA9"/>
    <w:rsid w:val="00AB67B7"/>
    <w:rsid w:val="00AC6BA8"/>
    <w:rsid w:val="00AD420B"/>
    <w:rsid w:val="00AE0197"/>
    <w:rsid w:val="00AE41E3"/>
    <w:rsid w:val="00AE51BE"/>
    <w:rsid w:val="00B16F96"/>
    <w:rsid w:val="00B55247"/>
    <w:rsid w:val="00B678BE"/>
    <w:rsid w:val="00B85239"/>
    <w:rsid w:val="00B93C69"/>
    <w:rsid w:val="00BE562A"/>
    <w:rsid w:val="00C03AD5"/>
    <w:rsid w:val="00C07B66"/>
    <w:rsid w:val="00C07B93"/>
    <w:rsid w:val="00C43A9F"/>
    <w:rsid w:val="00C733C1"/>
    <w:rsid w:val="00CA11DC"/>
    <w:rsid w:val="00CB1AE6"/>
    <w:rsid w:val="00CB29FE"/>
    <w:rsid w:val="00CC25D1"/>
    <w:rsid w:val="00CD0188"/>
    <w:rsid w:val="00CD42B5"/>
    <w:rsid w:val="00D201CE"/>
    <w:rsid w:val="00D37895"/>
    <w:rsid w:val="00D57DDE"/>
    <w:rsid w:val="00D8077F"/>
    <w:rsid w:val="00D85913"/>
    <w:rsid w:val="00DA1FA2"/>
    <w:rsid w:val="00DE39EC"/>
    <w:rsid w:val="00DF3384"/>
    <w:rsid w:val="00DF4C54"/>
    <w:rsid w:val="00DF58AD"/>
    <w:rsid w:val="00DF6223"/>
    <w:rsid w:val="00DF74B3"/>
    <w:rsid w:val="00E11AED"/>
    <w:rsid w:val="00E42C79"/>
    <w:rsid w:val="00E71036"/>
    <w:rsid w:val="00E764F2"/>
    <w:rsid w:val="00E824F0"/>
    <w:rsid w:val="00E923ED"/>
    <w:rsid w:val="00EC16DC"/>
    <w:rsid w:val="00EF219D"/>
    <w:rsid w:val="00F02326"/>
    <w:rsid w:val="00F07538"/>
    <w:rsid w:val="00F149C3"/>
    <w:rsid w:val="00F351B8"/>
    <w:rsid w:val="00F355FD"/>
    <w:rsid w:val="00F67EE5"/>
    <w:rsid w:val="00F8160B"/>
    <w:rsid w:val="00FD62D8"/>
    <w:rsid w:val="00FE34C7"/>
    <w:rsid w:val="00FF075B"/>
    <w:rsid w:val="00FF4A79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35E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35EB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sid w:val="00843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Основной текст1"/>
    <w:basedOn w:val="a6"/>
    <w:rsid w:val="00843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/>
    </w:rPr>
  </w:style>
  <w:style w:type="character" w:customStyle="1" w:styleId="10">
    <w:name w:val="Заголовок №1_"/>
    <w:basedOn w:val="a0"/>
    <w:link w:val="11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6"/>
    <w:rsid w:val="008435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_"/>
    <w:basedOn w:val="a0"/>
    <w:link w:val="30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85pt">
    <w:name w:val="Основной текст + 8;5 pt;Полужирный"/>
    <w:basedOn w:val="a6"/>
    <w:rsid w:val="00843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paragraph" w:customStyle="1" w:styleId="a5">
    <w:name w:val="Колонтитул"/>
    <w:basedOn w:val="a"/>
    <w:link w:val="a4"/>
    <w:rsid w:val="008435E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20">
    <w:name w:val="Основной текст (2)"/>
    <w:basedOn w:val="a"/>
    <w:link w:val="2"/>
    <w:rsid w:val="008435EB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1">
    <w:name w:val="Основной текст2"/>
    <w:basedOn w:val="a"/>
    <w:link w:val="a6"/>
    <w:rsid w:val="008435EB"/>
    <w:pPr>
      <w:shd w:val="clear" w:color="auto" w:fill="FFFFFF"/>
      <w:spacing w:before="180" w:line="317" w:lineRule="exact"/>
      <w:ind w:hanging="300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11">
    <w:name w:val="Заголовок №1"/>
    <w:basedOn w:val="a"/>
    <w:link w:val="10"/>
    <w:rsid w:val="008435EB"/>
    <w:pPr>
      <w:shd w:val="clear" w:color="auto" w:fill="FFFFFF"/>
      <w:spacing w:before="240" w:after="240" w:line="322" w:lineRule="exact"/>
      <w:ind w:hanging="1660"/>
      <w:outlineLvl w:val="0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rsid w:val="008435EB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2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2B79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79F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85pt">
    <w:name w:val="Основной текст + 8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before="180" w:line="317" w:lineRule="exact"/>
      <w:ind w:hanging="300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240" w:line="322" w:lineRule="exact"/>
      <w:ind w:hanging="1660"/>
      <w:outlineLvl w:val="0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2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F5495-CBB4-4EE4-AF3A-E726842A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13</Pages>
  <Words>3775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Russkich</cp:lastModifiedBy>
  <cp:revision>95</cp:revision>
  <cp:lastPrinted>2017-06-16T10:33:00Z</cp:lastPrinted>
  <dcterms:created xsi:type="dcterms:W3CDTF">2017-06-13T10:08:00Z</dcterms:created>
  <dcterms:modified xsi:type="dcterms:W3CDTF">2017-06-16T10:51:00Z</dcterms:modified>
</cp:coreProperties>
</file>