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6A76DA">
        <w:t>ловиях, определенных на продаж</w:t>
      </w:r>
      <w:r w:rsidR="00797052" w:rsidRPr="005A2F56">
        <w:t xml:space="preserve">е </w:t>
      </w:r>
      <w:r w:rsidR="006A76DA">
        <w:t xml:space="preserve">посредством публичного предложения </w:t>
      </w:r>
      <w:r w:rsidR="00797052" w:rsidRPr="005A2F56">
        <w:t xml:space="preserve">в электронной форме, </w:t>
      </w:r>
      <w:r w:rsidR="00610E5C" w:rsidRPr="005A2F56">
        <w:t>в соответствии с  Решением комиссии по приватизации муниципального имущества при Администра</w:t>
      </w:r>
      <w:bookmarkStart w:id="0" w:name="_GoBack"/>
      <w:bookmarkEnd w:id="0"/>
      <w:r w:rsidR="00610E5C" w:rsidRPr="005A2F56">
        <w:t xml:space="preserve">ции муниципального образования «Город Можга» «Об условиях приватизации объектов муниципального нежилого фонда  муниципального образования «Город Можга» от </w:t>
      </w:r>
      <w:r w:rsidR="00610E5C">
        <w:t>«___»_________20___</w:t>
      </w:r>
      <w:r w:rsidR="00610E5C" w:rsidRPr="005A2F56">
        <w:t xml:space="preserve">  года.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0E5C" w:rsidRPr="005A2F56" w:rsidRDefault="00610E5C" w:rsidP="00610E5C">
      <w:pPr>
        <w:tabs>
          <w:tab w:val="left" w:pos="709"/>
        </w:tabs>
        <w:jc w:val="both"/>
      </w:pPr>
      <w:r w:rsidRPr="005A2F56">
        <w:t xml:space="preserve">       </w:t>
      </w:r>
      <w:r>
        <w:t xml:space="preserve">  </w:t>
      </w:r>
      <w:r w:rsidRPr="005A2F56">
        <w:t xml:space="preserve">  1.3. Продавец</w:t>
      </w:r>
      <w:r w:rsidRPr="005A2F56">
        <w:rPr>
          <w:b/>
        </w:rPr>
        <w:t xml:space="preserve"> </w:t>
      </w:r>
      <w:r w:rsidRPr="005A2F56">
        <w:t xml:space="preserve">  гарантирует, что передаваемое по настоящему договору Имущество свободно от прав третьих лиц, никому не продано, не заложено, не является предметом спора, под арестом или запретом не состоит.</w:t>
      </w:r>
    </w:p>
    <w:p w:rsidR="00610E5C" w:rsidRPr="005A2F56" w:rsidRDefault="00610E5C" w:rsidP="00610E5C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1.4. До подписания настоящего договора Имущество осмотрено Покупателем лично, в </w:t>
      </w:r>
      <w:proofErr w:type="gramStart"/>
      <w:r>
        <w:t>связи</w:t>
      </w:r>
      <w:proofErr w:type="gramEnd"/>
      <w:r>
        <w:t xml:space="preserve">  с чем он не имеет никаких претензий к Продавцу по поводу технического состояния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jc w:val="both"/>
      </w:pPr>
      <w:r w:rsidRPr="005A2F56">
        <w:t>Получатель: УФК по Удмуртской Республике (Администрация МО «Город Можга»)</w:t>
      </w:r>
    </w:p>
    <w:p w:rsidR="00610E5C" w:rsidRPr="00556F7D" w:rsidRDefault="00610E5C" w:rsidP="00610E5C">
      <w:pPr>
        <w:tabs>
          <w:tab w:val="left" w:pos="0"/>
        </w:tabs>
      </w:pPr>
      <w:r w:rsidRPr="00556F7D">
        <w:t>Банк получателя - Отделение – НБ Удмуртская Республика Банка России// УФК по Удмуртской Республике г. Ижевск</w:t>
      </w:r>
    </w:p>
    <w:p w:rsidR="00610E5C" w:rsidRPr="00556F7D" w:rsidRDefault="00610E5C" w:rsidP="00610E5C">
      <w:pPr>
        <w:ind w:left="567" w:right="391" w:hanging="567"/>
        <w:jc w:val="both"/>
      </w:pPr>
      <w:r w:rsidRPr="00556F7D">
        <w:rPr>
          <w:rFonts w:ascii="MuseoSansRegular" w:hAnsi="MuseoSansRegular"/>
          <w:color w:val="000000"/>
          <w:sz w:val="23"/>
          <w:szCs w:val="23"/>
        </w:rPr>
        <w:t xml:space="preserve">к/с </w:t>
      </w:r>
      <w:r w:rsidRPr="00556F7D">
        <w:t>40102810545370000081</w:t>
      </w:r>
    </w:p>
    <w:p w:rsidR="00610E5C" w:rsidRPr="005F680B" w:rsidRDefault="00610E5C" w:rsidP="00610E5C">
      <w:pPr>
        <w:tabs>
          <w:tab w:val="left" w:pos="0"/>
        </w:tabs>
      </w:pPr>
      <w:r w:rsidRPr="005F680B">
        <w:lastRenderedPageBreak/>
        <w:t>БИК 019401100</w:t>
      </w:r>
    </w:p>
    <w:p w:rsidR="00610E5C" w:rsidRPr="005F680B" w:rsidRDefault="00610E5C" w:rsidP="00610E5C">
      <w:pPr>
        <w:tabs>
          <w:tab w:val="left" w:pos="0"/>
        </w:tabs>
        <w:jc w:val="both"/>
      </w:pPr>
      <w:r w:rsidRPr="005F680B">
        <w:t>Получатель: УФК по Удмуртской Республике (Администрация МО «Город Можга»).</w:t>
      </w:r>
    </w:p>
    <w:p w:rsidR="00610E5C" w:rsidRPr="005F680B" w:rsidRDefault="00610E5C" w:rsidP="00610E5C">
      <w:pPr>
        <w:tabs>
          <w:tab w:val="left" w:pos="0"/>
        </w:tabs>
        <w:jc w:val="both"/>
        <w:rPr>
          <w:spacing w:val="-4"/>
        </w:rPr>
      </w:pPr>
      <w:r w:rsidRPr="005F680B">
        <w:rPr>
          <w:spacing w:val="-4"/>
        </w:rPr>
        <w:t>ИНН 1830003120    КПП 183901001</w:t>
      </w:r>
    </w:p>
    <w:p w:rsidR="00610E5C" w:rsidRPr="005F680B" w:rsidRDefault="00610E5C" w:rsidP="00610E5C">
      <w:pPr>
        <w:tabs>
          <w:tab w:val="left" w:pos="0"/>
        </w:tabs>
        <w:jc w:val="both"/>
      </w:pPr>
      <w:r w:rsidRPr="005F680B">
        <w:t>Код бюджетной классификации 98111105074040000120</w:t>
      </w:r>
    </w:p>
    <w:p w:rsidR="00610E5C" w:rsidRPr="005F680B" w:rsidRDefault="00610E5C" w:rsidP="00610E5C">
      <w:pPr>
        <w:tabs>
          <w:tab w:val="left" w:pos="0"/>
        </w:tabs>
        <w:jc w:val="both"/>
      </w:pPr>
      <w:r w:rsidRPr="005F680B">
        <w:t xml:space="preserve">Код ОКТМО 94730000 </w:t>
      </w:r>
      <w:r w:rsidRPr="005F680B">
        <w:rPr>
          <w:rFonts w:ascii="MuseoSansRegular" w:hAnsi="MuseoSansRegular"/>
          <w:color w:val="000000"/>
          <w:sz w:val="23"/>
          <w:szCs w:val="23"/>
        </w:rPr>
        <w:t>Расчетный счет 03100643000000011300</w:t>
      </w:r>
    </w:p>
    <w:p w:rsidR="00610E5C" w:rsidRPr="005F680B" w:rsidRDefault="00610E5C" w:rsidP="00610E5C">
      <w:pPr>
        <w:jc w:val="both"/>
        <w:rPr>
          <w:bCs/>
        </w:rPr>
      </w:pPr>
      <w:r w:rsidRPr="005F680B">
        <w:rPr>
          <w:bCs/>
        </w:rPr>
        <w:t>КБК 98111402043040000410 (имущество)</w:t>
      </w:r>
    </w:p>
    <w:p w:rsidR="00610E5C" w:rsidRPr="005F680B" w:rsidRDefault="00610E5C" w:rsidP="00610E5C">
      <w:pPr>
        <w:jc w:val="both"/>
        <w:rPr>
          <w:bCs/>
        </w:rPr>
      </w:pPr>
      <w:r w:rsidRPr="005F680B">
        <w:rPr>
          <w:bCs/>
        </w:rPr>
        <w:t>КБК 98111406024040000430 (земля)</w:t>
      </w:r>
    </w:p>
    <w:p w:rsidR="00610E5C" w:rsidRPr="005F680B" w:rsidRDefault="00610E5C" w:rsidP="00610E5C">
      <w:pPr>
        <w:tabs>
          <w:tab w:val="left" w:pos="0"/>
        </w:tabs>
        <w:autoSpaceDE w:val="0"/>
        <w:autoSpaceDN w:val="0"/>
        <w:jc w:val="both"/>
      </w:pPr>
      <w:r w:rsidRPr="005F680B">
        <w:t>Назначение: поступления от продажи нежилого помещения (здания).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jc w:val="both"/>
      </w:pPr>
      <w:r w:rsidRPr="005F680B">
        <w:t>Назначение: поступления от продажи земельных участков.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610E5C" w:rsidRPr="00436D42" w:rsidRDefault="00610E5C" w:rsidP="00610E5C">
      <w:pPr>
        <w:keepLines/>
        <w:ind w:firstLine="360"/>
        <w:jc w:val="both"/>
        <w:rPr>
          <w:bCs/>
          <w:color w:val="000000" w:themeColor="text1"/>
        </w:rPr>
      </w:pPr>
      <w:r w:rsidRPr="00436D42">
        <w:rPr>
          <w:color w:val="000000" w:themeColor="text1"/>
        </w:rPr>
        <w:t xml:space="preserve">   2.4. Все расходы по государственной регистрации перехода права собственности на Имущество несет </w:t>
      </w:r>
      <w:r w:rsidRPr="00436D42">
        <w:rPr>
          <w:bCs/>
          <w:color w:val="000000" w:themeColor="text1"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610E5C" w:rsidRDefault="00610E5C" w:rsidP="00610E5C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 xml:space="preserve">3. </w:t>
      </w:r>
      <w:r>
        <w:rPr>
          <w:b/>
        </w:rPr>
        <w:t>Обязанности С</w:t>
      </w:r>
      <w:r w:rsidRPr="005A2F56">
        <w:rPr>
          <w:b/>
        </w:rPr>
        <w:t>торон</w:t>
      </w:r>
    </w:p>
    <w:p w:rsidR="00610E5C" w:rsidRPr="005A2F56" w:rsidRDefault="00610E5C" w:rsidP="00610E5C">
      <w:pPr>
        <w:tabs>
          <w:tab w:val="left" w:pos="720"/>
        </w:tabs>
        <w:ind w:left="720"/>
        <w:jc w:val="center"/>
        <w:rPr>
          <w:b/>
        </w:rPr>
      </w:pPr>
    </w:p>
    <w:p w:rsidR="00610E5C" w:rsidRPr="00436D42" w:rsidRDefault="00610E5C" w:rsidP="00610E5C">
      <w:pPr>
        <w:tabs>
          <w:tab w:val="left" w:pos="720"/>
        </w:tabs>
        <w:ind w:firstLine="567"/>
        <w:jc w:val="both"/>
      </w:pPr>
      <w:r w:rsidRPr="00436D42">
        <w:t>3.1. Продавец обязуется:</w:t>
      </w:r>
    </w:p>
    <w:p w:rsidR="00610E5C" w:rsidRPr="00436D42" w:rsidRDefault="00610E5C" w:rsidP="00610E5C">
      <w:pPr>
        <w:tabs>
          <w:tab w:val="left" w:pos="720"/>
        </w:tabs>
        <w:ind w:firstLine="567"/>
        <w:jc w:val="both"/>
      </w:pPr>
      <w:r w:rsidRPr="00436D42">
        <w:t xml:space="preserve">3.1.1.Передать Покупателю Имущество  по акту приема-передачи. </w:t>
      </w:r>
    </w:p>
    <w:p w:rsidR="00610E5C" w:rsidRPr="00436D42" w:rsidRDefault="00610E5C" w:rsidP="00610E5C">
      <w:pPr>
        <w:autoSpaceDE w:val="0"/>
        <w:autoSpaceDN w:val="0"/>
        <w:adjustRightInd w:val="0"/>
        <w:ind w:firstLine="567"/>
        <w:jc w:val="both"/>
      </w:pPr>
      <w:r w:rsidRPr="00436D42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610E5C" w:rsidRPr="00436D42" w:rsidRDefault="00610E5C" w:rsidP="00610E5C">
      <w:pPr>
        <w:tabs>
          <w:tab w:val="left" w:pos="720"/>
        </w:tabs>
        <w:ind w:firstLine="567"/>
        <w:jc w:val="both"/>
      </w:pPr>
      <w:r w:rsidRPr="00436D42">
        <w:t>3.2.  Покупатель обязуется:</w:t>
      </w:r>
    </w:p>
    <w:p w:rsidR="00610E5C" w:rsidRPr="00436D42" w:rsidRDefault="00610E5C" w:rsidP="00610E5C">
      <w:pPr>
        <w:tabs>
          <w:tab w:val="left" w:pos="720"/>
        </w:tabs>
        <w:ind w:firstLine="567"/>
        <w:jc w:val="both"/>
      </w:pPr>
      <w:r w:rsidRPr="00436D42">
        <w:t xml:space="preserve">3.2.1. </w:t>
      </w:r>
      <w:proofErr w:type="gramStart"/>
      <w:r w:rsidRPr="00436D42">
        <w:t>Оплатить стоимость Имущества</w:t>
      </w:r>
      <w:proofErr w:type="gramEnd"/>
      <w:r w:rsidRPr="00436D42">
        <w:t xml:space="preserve">  в полном объеме, в порядке, сроки и сумме, указанные в разделе 2 настоящего договора.</w:t>
      </w:r>
    </w:p>
    <w:p w:rsidR="00610E5C" w:rsidRPr="00436D42" w:rsidRDefault="00610E5C" w:rsidP="00610E5C">
      <w:pPr>
        <w:tabs>
          <w:tab w:val="left" w:pos="720"/>
        </w:tabs>
        <w:ind w:firstLine="567"/>
        <w:jc w:val="both"/>
      </w:pPr>
      <w:r w:rsidRPr="00436D42">
        <w:t>3.2.2. Принять Имущество  от  Продавца по акту приема-передачи. После подписания передаточного акта Покупатель несет риск случайной гибели или случайного повреждения Имущества.</w:t>
      </w:r>
    </w:p>
    <w:p w:rsidR="00610E5C" w:rsidRPr="00436D42" w:rsidRDefault="00610E5C" w:rsidP="00610E5C">
      <w:pPr>
        <w:tabs>
          <w:tab w:val="left" w:pos="0"/>
        </w:tabs>
        <w:autoSpaceDE w:val="0"/>
        <w:autoSpaceDN w:val="0"/>
        <w:ind w:firstLine="567"/>
        <w:jc w:val="both"/>
      </w:pPr>
      <w:r w:rsidRPr="00436D42">
        <w:t xml:space="preserve">3.2.3.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610E5C" w:rsidRPr="00436D42" w:rsidRDefault="00610E5C" w:rsidP="00610E5C">
      <w:pPr>
        <w:tabs>
          <w:tab w:val="left" w:pos="0"/>
        </w:tabs>
        <w:autoSpaceDE w:val="0"/>
        <w:autoSpaceDN w:val="0"/>
        <w:ind w:firstLine="567"/>
        <w:jc w:val="both"/>
      </w:pPr>
      <w:r w:rsidRPr="00436D42">
        <w:t>3.2.4. Покупатель не вправе до перехода к нему права собственности на Имущество отчуждать его или распоряжаться иным образом.</w:t>
      </w:r>
    </w:p>
    <w:p w:rsidR="00610E5C" w:rsidRPr="00436D42" w:rsidRDefault="00610E5C" w:rsidP="00610E5C">
      <w:pPr>
        <w:tabs>
          <w:tab w:val="left" w:pos="0"/>
        </w:tabs>
        <w:autoSpaceDE w:val="0"/>
        <w:autoSpaceDN w:val="0"/>
        <w:ind w:firstLine="567"/>
        <w:jc w:val="both"/>
      </w:pPr>
      <w:r w:rsidRPr="00436D42">
        <w:t>3.2.5. В трехдневный срок после государственной регистрации перехода права собственности на Имущество предоставить Продавцу копию Выписки из Единого государственного реестра прав на недвижимое имущество и сделок с ним.</w:t>
      </w:r>
    </w:p>
    <w:p w:rsidR="00610E5C" w:rsidRPr="009E44C9" w:rsidRDefault="00610E5C" w:rsidP="00610E5C">
      <w:pPr>
        <w:ind w:firstLine="567"/>
        <w:jc w:val="both"/>
        <w:rPr>
          <w:iCs/>
        </w:rPr>
      </w:pPr>
      <w:r w:rsidRPr="00436D42">
        <w:t xml:space="preserve">3.2.6. В случае необходимости </w:t>
      </w:r>
      <w:r w:rsidRPr="00436D42">
        <w:rPr>
          <w:iCs/>
        </w:rPr>
        <w:t>обеспечить беспрепятственный доступ организациям, обеспечивающим функционирование Имущества, предназначенного для обслуживания здания, обеспечить беспрепятственный доступ, проход собственникам иных помещений.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jc w:val="both"/>
      </w:pPr>
    </w:p>
    <w:p w:rsidR="00610E5C" w:rsidRDefault="00610E5C" w:rsidP="00610E5C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  <w:r w:rsidRPr="005A2F56">
        <w:rPr>
          <w:b/>
        </w:rPr>
        <w:t>4. Ответственность Сторон</w:t>
      </w:r>
      <w:r>
        <w:rPr>
          <w:b/>
        </w:rPr>
        <w:t>. Расторжение договора</w:t>
      </w:r>
    </w:p>
    <w:p w:rsidR="00610E5C" w:rsidRPr="00436D42" w:rsidRDefault="00610E5C" w:rsidP="00610E5C">
      <w:pPr>
        <w:tabs>
          <w:tab w:val="left" w:pos="0"/>
        </w:tabs>
        <w:autoSpaceDE w:val="0"/>
        <w:autoSpaceDN w:val="0"/>
        <w:ind w:left="3240"/>
        <w:jc w:val="both"/>
      </w:pPr>
    </w:p>
    <w:p w:rsidR="00610E5C" w:rsidRPr="00436D42" w:rsidRDefault="00610E5C" w:rsidP="00610E5C">
      <w:pPr>
        <w:ind w:firstLine="567"/>
        <w:jc w:val="both"/>
      </w:pPr>
      <w:r w:rsidRPr="00436D42">
        <w:t xml:space="preserve">4.1. При несвоевременной оплате Покупателем Имущества по цене, определенной в разделе 2, </w:t>
      </w:r>
      <w:r w:rsidRPr="00436D42">
        <w:rPr>
          <w:bCs/>
        </w:rPr>
        <w:t>Покупатель</w:t>
      </w:r>
      <w:r w:rsidRPr="00436D42">
        <w:t xml:space="preserve"> выплачивает </w:t>
      </w:r>
      <w:r w:rsidRPr="00436D42">
        <w:rPr>
          <w:bCs/>
        </w:rPr>
        <w:t>Продавцу</w:t>
      </w:r>
      <w:r w:rsidRPr="00436D42">
        <w:t xml:space="preserve"> пени в размере 0,2% от суммы задолженности за каждый календарный день просрочки платежа. </w:t>
      </w:r>
    </w:p>
    <w:p w:rsidR="00610E5C" w:rsidRPr="00436D42" w:rsidRDefault="00610E5C" w:rsidP="00610E5C">
      <w:pPr>
        <w:ind w:firstLine="567"/>
        <w:jc w:val="both"/>
      </w:pPr>
      <w:r w:rsidRPr="00436D42">
        <w:t xml:space="preserve">4.2. В случае уклонения </w:t>
      </w:r>
      <w:r w:rsidRPr="00436D42">
        <w:rPr>
          <w:bCs/>
        </w:rPr>
        <w:t>Покупателя</w:t>
      </w:r>
      <w:r w:rsidRPr="00436D42">
        <w:t xml:space="preserve"> от подписания передаточного акта на продаваемое Имущество </w:t>
      </w:r>
      <w:r w:rsidRPr="00436D42">
        <w:rPr>
          <w:bCs/>
        </w:rPr>
        <w:t>Покупатель</w:t>
      </w:r>
      <w:r w:rsidRPr="00436D42">
        <w:t xml:space="preserve"> уплачивает </w:t>
      </w:r>
      <w:r w:rsidRPr="00436D42">
        <w:rPr>
          <w:bCs/>
        </w:rPr>
        <w:t>Продавцу</w:t>
      </w:r>
      <w:r w:rsidRPr="00436D42">
        <w:t xml:space="preserve"> пени в размере 0,1% за каждый календарный день от стоимости Имущества, определенной п.2.1. договора.</w:t>
      </w:r>
    </w:p>
    <w:p w:rsidR="00610E5C" w:rsidRPr="00436D42" w:rsidRDefault="00610E5C" w:rsidP="00610E5C">
      <w:pPr>
        <w:ind w:firstLine="567"/>
        <w:jc w:val="both"/>
      </w:pPr>
      <w:r w:rsidRPr="00436D42">
        <w:t xml:space="preserve">4.3. В случае уклонения </w:t>
      </w:r>
      <w:r w:rsidRPr="00436D42">
        <w:rPr>
          <w:bCs/>
        </w:rPr>
        <w:t>Покупателя</w:t>
      </w:r>
      <w:r w:rsidRPr="00436D42">
        <w:t xml:space="preserve"> от </w:t>
      </w:r>
      <w:proofErr w:type="gramStart"/>
      <w:r w:rsidRPr="00436D42">
        <w:t>оплаты</w:t>
      </w:r>
      <w:proofErr w:type="gramEnd"/>
      <w:r w:rsidRPr="00436D42">
        <w:t xml:space="preserve"> приобретенного на аукционе Имущества в сроки, установленные заключенным договором купли-продажи Имущества, </w:t>
      </w:r>
      <w:r w:rsidRPr="00436D42">
        <w:rPr>
          <w:bCs/>
        </w:rPr>
        <w:t>Продавец</w:t>
      </w:r>
      <w:r w:rsidRPr="00436D42">
        <w:t xml:space="preserve"> вправе в одностороннем порядке отказаться от исполнения договора купли-продажи, внесенный задаток </w:t>
      </w:r>
      <w:r w:rsidRPr="00436D42">
        <w:rPr>
          <w:bCs/>
        </w:rPr>
        <w:t xml:space="preserve">Покупателю </w:t>
      </w:r>
      <w:r w:rsidRPr="00436D42">
        <w:t>не возвращается.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jc w:val="both"/>
      </w:pP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>
        <w:rPr>
          <w:b/>
        </w:rPr>
        <w:t>5</w:t>
      </w:r>
      <w:r w:rsidRPr="005A2F56">
        <w:rPr>
          <w:b/>
        </w:rPr>
        <w:t>. Разрешение споров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610E5C" w:rsidRPr="005A2F56" w:rsidRDefault="00610E5C" w:rsidP="00610E5C">
      <w:pPr>
        <w:ind w:firstLine="567"/>
        <w:jc w:val="both"/>
      </w:pPr>
      <w:r>
        <w:t xml:space="preserve"> 5</w:t>
      </w:r>
      <w:r w:rsidRPr="005A2F56">
        <w:t>.1. Изменения и дополнения условий настоящего договора допускаются по соглашению сторон в письменной форме путем составления одного документа, подписанного сторонами.</w:t>
      </w:r>
    </w:p>
    <w:p w:rsidR="00610E5C" w:rsidRPr="005A2F56" w:rsidRDefault="00610E5C" w:rsidP="00610E5C">
      <w:pPr>
        <w:ind w:firstLine="567"/>
        <w:jc w:val="both"/>
      </w:pPr>
      <w:r>
        <w:lastRenderedPageBreak/>
        <w:t xml:space="preserve"> 5</w:t>
      </w:r>
      <w:r w:rsidRPr="005A2F56">
        <w:t>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>
        <w:rPr>
          <w:b/>
        </w:rPr>
        <w:t xml:space="preserve"> 6. Прочи</w:t>
      </w:r>
      <w:r w:rsidRPr="005A2F56">
        <w:rPr>
          <w:b/>
        </w:rPr>
        <w:t>е условия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firstLine="567"/>
        <w:jc w:val="both"/>
      </w:pPr>
      <w:r>
        <w:t xml:space="preserve"> 6</w:t>
      </w:r>
      <w:r w:rsidRPr="005A2F56">
        <w:t xml:space="preserve">.1.  Договор прочитан Сторонами лично, сущность его понята, никаких замечаний и изменений нет. 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firstLine="567"/>
        <w:jc w:val="both"/>
      </w:pPr>
      <w:r>
        <w:t>6</w:t>
      </w:r>
      <w:r w:rsidRPr="005A2F56">
        <w:t>.2. Настоящий договор составлен в трех экземплярах, имеющих равную юридическую силу, по одному экземпляру для каждой из сторон, а третий для Управления Федеральной  службы государственной регистрации, кадастра и картографии по Удмуртской Республике</w:t>
      </w:r>
      <w:r>
        <w:t xml:space="preserve">. </w:t>
      </w:r>
    </w:p>
    <w:p w:rsidR="00610E5C" w:rsidRDefault="00610E5C" w:rsidP="00610E5C">
      <w:pPr>
        <w:ind w:firstLine="567"/>
        <w:jc w:val="both"/>
      </w:pPr>
      <w:r>
        <w:t>6</w:t>
      </w:r>
      <w:r w:rsidRPr="005A2F56">
        <w:t xml:space="preserve">.3.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610E5C" w:rsidRDefault="00610E5C" w:rsidP="00610E5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6.4. Стороны договорились, что государственная регистрация перехода права собственности на Имущество производится после подписания передаточного акта.</w:t>
      </w:r>
    </w:p>
    <w:p w:rsidR="00610E5C" w:rsidRDefault="00610E5C" w:rsidP="00610E5C">
      <w:pPr>
        <w:adjustRightInd w:val="0"/>
        <w:ind w:firstLine="36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6.5. Право собственности на Имущество возникает у 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Покупателя </w:t>
      </w:r>
      <w:r>
        <w:rPr>
          <w:rFonts w:ascii="Times New Roman CYR" w:hAnsi="Times New Roman CYR" w:cs="Times New Roman CYR"/>
          <w:sz w:val="22"/>
          <w:szCs w:val="22"/>
        </w:rPr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Удмуртской Республике. </w:t>
      </w:r>
    </w:p>
    <w:p w:rsidR="00610E5C" w:rsidRPr="005A2F56" w:rsidRDefault="00610E5C" w:rsidP="00610E5C">
      <w:pPr>
        <w:tabs>
          <w:tab w:val="left" w:pos="720"/>
        </w:tabs>
        <w:rPr>
          <w:b/>
        </w:rPr>
      </w:pPr>
    </w:p>
    <w:p w:rsidR="00610E5C" w:rsidRPr="005A2F56" w:rsidRDefault="00610E5C" w:rsidP="00610E5C">
      <w:pPr>
        <w:tabs>
          <w:tab w:val="left" w:pos="720"/>
        </w:tabs>
        <w:ind w:left="720"/>
        <w:jc w:val="center"/>
        <w:rPr>
          <w:b/>
        </w:rPr>
      </w:pPr>
      <w:r>
        <w:rPr>
          <w:b/>
        </w:rPr>
        <w:t>7</w:t>
      </w:r>
      <w:r w:rsidRPr="005A2F56">
        <w:rPr>
          <w:b/>
        </w:rPr>
        <w:t>. Действие договора</w:t>
      </w:r>
    </w:p>
    <w:p w:rsidR="00610E5C" w:rsidRPr="005A2F56" w:rsidRDefault="00610E5C" w:rsidP="00610E5C">
      <w:pPr>
        <w:tabs>
          <w:tab w:val="left" w:pos="720"/>
        </w:tabs>
        <w:ind w:left="720"/>
        <w:jc w:val="center"/>
        <w:rPr>
          <w:b/>
        </w:rPr>
      </w:pPr>
    </w:p>
    <w:p w:rsidR="00610E5C" w:rsidRPr="005A2F56" w:rsidRDefault="00610E5C" w:rsidP="00610E5C">
      <w:pPr>
        <w:tabs>
          <w:tab w:val="left" w:pos="720"/>
        </w:tabs>
        <w:ind w:firstLine="567"/>
        <w:rPr>
          <w:b/>
        </w:rPr>
      </w:pPr>
      <w:r>
        <w:t>7</w:t>
      </w:r>
      <w:r w:rsidRPr="005A2F56">
        <w:t>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firstLine="567"/>
        <w:jc w:val="both"/>
      </w:pPr>
      <w:r>
        <w:t xml:space="preserve"> 7</w:t>
      </w:r>
      <w:r w:rsidRPr="005A2F56">
        <w:t>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610E5C" w:rsidRDefault="00610E5C" w:rsidP="00610E5C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>
        <w:rPr>
          <w:b/>
        </w:rPr>
        <w:t xml:space="preserve">  8</w:t>
      </w:r>
      <w:r w:rsidRPr="005A2F56">
        <w:rPr>
          <w:b/>
        </w:rPr>
        <w:t>. Адреса и банковские реквизиты Сторон</w:t>
      </w:r>
    </w:p>
    <w:p w:rsidR="00C515C3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useoSansRegular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0E5C"/>
    <w:rsid w:val="00611A7A"/>
    <w:rsid w:val="00631003"/>
    <w:rsid w:val="00647713"/>
    <w:rsid w:val="0065254D"/>
    <w:rsid w:val="006569C9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BD70B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07E2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Доставалова Татьяна Николаевна</cp:lastModifiedBy>
  <cp:revision>23</cp:revision>
  <cp:lastPrinted>2019-06-19T12:38:00Z</cp:lastPrinted>
  <dcterms:created xsi:type="dcterms:W3CDTF">2019-06-12T12:28:00Z</dcterms:created>
  <dcterms:modified xsi:type="dcterms:W3CDTF">2021-08-26T09:52:00Z</dcterms:modified>
</cp:coreProperties>
</file>